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77" w:rsidRPr="00B53546" w:rsidRDefault="00B53546">
      <w:pPr>
        <w:rPr>
          <w:b/>
          <w:sz w:val="28"/>
        </w:rPr>
      </w:pPr>
      <w:bookmarkStart w:id="0" w:name="_GoBack"/>
      <w:r w:rsidRPr="00B53546">
        <w:rPr>
          <w:b/>
          <w:sz w:val="28"/>
        </w:rPr>
        <w:t>ZETA 7 SOLUTION</w:t>
      </w:r>
    </w:p>
    <w:bookmarkEnd w:id="0"/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hAnsi="Times New Roman" w:cs="Times New Roman"/>
          <w:sz w:val="24"/>
          <w:szCs w:val="24"/>
        </w:rPr>
        <w:t xml:space="preserve">CS </w:t>
      </w: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-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Koncentrovana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dezinfekčni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kapalina pro otisky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Zeta 7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Solution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je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koncentrovany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dezinfekčni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připravek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bez obsahu aldehydů s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širokym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rozsahem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učinku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,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ktery</w:t>
      </w:r>
      <w:proofErr w:type="spellEnd"/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byl vyroben a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testovan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v souladu s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novymi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harmonizovanymi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evropskymi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předpisy o dezinfekci. Zeta 7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Solution</w:t>
      </w:r>
      <w:proofErr w:type="spellEnd"/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byl vyvinut pro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vysokourovňovou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a rychlou dezinfekci otisků ze silikonu (pro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adični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a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kondenzačni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),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alginatů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>,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polyetherů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a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polysiranů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: otisk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neměni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sve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vlastnosti,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nedochazi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k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vyznamnym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rozměrovym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změnam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a je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kompatibilni</w:t>
      </w:r>
      <w:proofErr w:type="spellEnd"/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se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sadrou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>.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sz w:val="24"/>
          <w:szCs w:val="24"/>
        </w:rPr>
      </w:pPr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>Složeni: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100 g roztoku Zeta 7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Solution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obsahuje 7.7 g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dimethyl-didecyl-ammonium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chloridu, 15 g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phenoxyethanolu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>,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neionove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tenzidy, aditiva,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pomocne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latky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a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potřebne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množstvi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vody do 100.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sz w:val="24"/>
          <w:szCs w:val="24"/>
        </w:rPr>
      </w:pPr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 xml:space="preserve">Rozsah </w:t>
      </w:r>
      <w:proofErr w:type="spellStart"/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>učinku</w:t>
      </w:r>
      <w:proofErr w:type="spellEnd"/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>: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Baktericidni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,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fungicidni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(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testovano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na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Candida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albicans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),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tuberkulocidni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,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virucidni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. Aktivita v suspenzi a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povrchova</w:t>
      </w:r>
      <w:proofErr w:type="spellEnd"/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aktivita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testovana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v souladu s normami EN13727, EN13624, EN14348.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Povrchova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aktivita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testovana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v souladu s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normou EN14563.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Virucidni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aktivita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testovana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v souladu s normou EN14476.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sz w:val="24"/>
          <w:szCs w:val="24"/>
        </w:rPr>
      </w:pPr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>Použiti: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Okamžitě po </w:t>
      </w:r>
      <w:proofErr w:type="gramStart"/>
      <w:r w:rsidRPr="00B53546">
        <w:rPr>
          <w:rFonts w:ascii="Times New Roman" w:eastAsia="MyriadPro-Cond" w:hAnsi="Times New Roman" w:cs="Times New Roman"/>
          <w:sz w:val="24"/>
          <w:szCs w:val="24"/>
        </w:rPr>
        <w:t>provedeni</w:t>
      </w:r>
      <w:proofErr w:type="gram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otisku ho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oplachněte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pod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tekouci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vodou po dobu 30 sekund. Ponořte otisk na 10 minut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do 1%-roztoku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připravku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Zeta 7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Solution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(pro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davkovani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použijte graduovanou odměrku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nadobky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a na 1 litr vody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přidejte 10 ml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připravku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Zeta 7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Solution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).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Vytahněte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otisk z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lazně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a pečlivě ho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oplachněte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. Dodržujte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doporučene</w:t>
      </w:r>
      <w:proofErr w:type="spellEnd"/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časy ponořeni. Roztok měňte často,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zejmena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pokud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dochazi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k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vysoke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kontaminaci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organickym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materialem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(krev,</w:t>
      </w:r>
    </w:p>
    <w:p w:rsidR="00B53546" w:rsidRPr="00B53546" w:rsidRDefault="00B53546" w:rsidP="00B53546">
      <w:pPr>
        <w:rPr>
          <w:rFonts w:ascii="Times New Roman" w:eastAsia="MyriadPro-Cond" w:hAnsi="Times New Roman" w:cs="Times New Roman"/>
          <w:sz w:val="24"/>
          <w:szCs w:val="24"/>
        </w:rPr>
      </w:pP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slinyi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>.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Aktivita v suspenzi: 1 minuta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baktericidni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(EN13727)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1 minuta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fungicidni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(EN13624,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Candida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albicans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>)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1 minuta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tuberkulocidni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(EN14348)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Povrchova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aktivita: 2.30 minut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tuberkulocidni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(EN14563)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Virucidni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aktivita: 10 minut “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špinave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”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podminky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(EN 14476)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BoldCond" w:hAnsi="Times New Roman" w:cs="Times New Roman"/>
          <w:b/>
          <w:bCs/>
          <w:sz w:val="24"/>
          <w:szCs w:val="24"/>
        </w:rPr>
      </w:pPr>
      <w:proofErr w:type="spellStart"/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>Vystrahy</w:t>
      </w:r>
      <w:proofErr w:type="spellEnd"/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 xml:space="preserve">, opatřeni a </w:t>
      </w:r>
      <w:proofErr w:type="spellStart"/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>podminky</w:t>
      </w:r>
      <w:proofErr w:type="spellEnd"/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>skladovani</w:t>
      </w:r>
      <w:proofErr w:type="spellEnd"/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>:</w:t>
      </w:r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Tento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vyrobek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je určen pro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kvalifikovane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pracovniky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,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kteři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jsou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obeznameni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s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požadovanymi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bezpečnostnimi</w:t>
      </w:r>
      <w:proofErr w:type="spellEnd"/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normami. Použijte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ochranne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rukavice. </w:t>
      </w:r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 xml:space="preserve">Pracujte v dobře </w:t>
      </w:r>
      <w:proofErr w:type="spellStart"/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>větranych</w:t>
      </w:r>
      <w:proofErr w:type="spellEnd"/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>prostorach</w:t>
      </w:r>
      <w:proofErr w:type="spellEnd"/>
      <w:r w:rsidRPr="00B53546">
        <w:rPr>
          <w:rFonts w:ascii="Times New Roman" w:eastAsia="MyriadPro-BoldCond" w:hAnsi="Times New Roman" w:cs="Times New Roman"/>
          <w:b/>
          <w:bCs/>
          <w:sz w:val="24"/>
          <w:szCs w:val="24"/>
        </w:rPr>
        <w:t xml:space="preserve">. </w:t>
      </w: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Dobře uzavřeny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vyrobek</w:t>
      </w:r>
      <w:proofErr w:type="spellEnd"/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skladujte na </w:t>
      </w:r>
      <w:proofErr w:type="gramStart"/>
      <w:r w:rsidRPr="00B53546">
        <w:rPr>
          <w:rFonts w:ascii="Times New Roman" w:eastAsia="MyriadPro-Cond" w:hAnsi="Times New Roman" w:cs="Times New Roman"/>
          <w:sz w:val="24"/>
          <w:szCs w:val="24"/>
        </w:rPr>
        <w:t>suchem</w:t>
      </w:r>
      <w:proofErr w:type="gram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a chladnem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mistě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. Zabraňte kontaktu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připravku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Zeta 7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Solution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s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ostatnimi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dezinfekčnimi</w:t>
      </w:r>
      <w:proofErr w:type="spellEnd"/>
    </w:p>
    <w:p w:rsidR="00B53546" w:rsidRPr="00B53546" w:rsidRDefault="00B53546" w:rsidP="00B535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nebo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čisticimi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připravky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. Připadne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mirne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rozdily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v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parfemaci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jsou způsobeny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přitomnosti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přirodnich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latek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a</w:t>
      </w:r>
    </w:p>
    <w:p w:rsidR="00B53546" w:rsidRPr="00B53546" w:rsidRDefault="00B53546" w:rsidP="00B535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3546">
        <w:rPr>
          <w:rFonts w:ascii="Times New Roman" w:eastAsia="MyriadPro-Cond" w:hAnsi="Times New Roman" w:cs="Times New Roman"/>
          <w:sz w:val="24"/>
          <w:szCs w:val="24"/>
        </w:rPr>
        <w:t>neznamenaji</w:t>
      </w:r>
      <w:proofErr w:type="spellEnd"/>
      <w:r w:rsidRPr="00B53546">
        <w:rPr>
          <w:rFonts w:ascii="Times New Roman" w:eastAsia="MyriadPro-Cond" w:hAnsi="Times New Roman" w:cs="Times New Roman"/>
          <w:sz w:val="24"/>
          <w:szCs w:val="24"/>
        </w:rPr>
        <w:t xml:space="preserve"> ujmu na kvalitě produktu.</w:t>
      </w:r>
    </w:p>
    <w:sectPr w:rsidR="00B53546" w:rsidRPr="00B5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46"/>
    <w:rsid w:val="00A84377"/>
    <w:rsid w:val="00B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Heczkova</dc:creator>
  <cp:lastModifiedBy>Heczkova</cp:lastModifiedBy>
  <cp:revision>1</cp:revision>
  <dcterms:created xsi:type="dcterms:W3CDTF">2016-09-12T05:49:00Z</dcterms:created>
  <dcterms:modified xsi:type="dcterms:W3CDTF">2016-09-12T05:50:00Z</dcterms:modified>
</cp:coreProperties>
</file>