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6" w:rsidRDefault="001E6F59">
      <w:bookmarkStart w:id="0" w:name="_GoBack"/>
      <w:r>
        <w:t>ZETA 3 SOFT</w:t>
      </w:r>
    </w:p>
    <w:bookmarkEnd w:id="0"/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 xml:space="preserve">CS </w:t>
      </w:r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-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Dezinfekčni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a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čistici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prostředek pro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lekařske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přistroje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>.</w:t>
      </w: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Zeta 3 Soft je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dezinfekčni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a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čistici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připravek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bez obsahu aldehydů připraveny k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okamžitemu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použiti, se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širokym</w:t>
      </w:r>
      <w:proofErr w:type="spellEnd"/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spektrem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biocidnich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učinků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,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ktery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byl vyroben a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testovan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v souladu s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novymi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harmonizovanymi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evropskymi</w:t>
      </w:r>
      <w:proofErr w:type="spellEnd"/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předpisy o dezinfekci. Zeta 3 Soft byl vyvinut pro rychlou dezinfekci na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vysoke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urovni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a čištěni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lekařskych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zařizeni</w:t>
      </w:r>
      <w:proofErr w:type="spellEnd"/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mezi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jednotlivymi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pacienty (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nasadce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,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zakřivene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nasadce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,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zubařska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křesla atd.)*.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Nepouživejte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Zeta 3 Soft pro</w:t>
      </w: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choulostive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povrchy; pro tyto povrchy doporučujeme Zeta 3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Foam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>.</w:t>
      </w: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*Před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použitim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nejdřive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ověřte, že je na </w:t>
      </w:r>
      <w:proofErr w:type="gramStart"/>
      <w:r w:rsidRPr="001E6F59">
        <w:rPr>
          <w:rFonts w:ascii="Times New Roman" w:eastAsia="MyriadPro-Cond" w:hAnsi="Times New Roman" w:cs="Times New Roman"/>
          <w:sz w:val="12"/>
          <w:szCs w:val="12"/>
        </w:rPr>
        <w:t>dane</w:t>
      </w:r>
      <w:proofErr w:type="gram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povrchy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možne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aplikovat produkty s obsahem alkoholu.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Vyrobek</w:t>
      </w:r>
      <w:proofErr w:type="spellEnd"/>
    </w:p>
    <w:p w:rsid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neni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vhodny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pro </w:t>
      </w:r>
      <w:proofErr w:type="gramStart"/>
      <w:r w:rsidRPr="001E6F59">
        <w:rPr>
          <w:rFonts w:ascii="Times New Roman" w:eastAsia="MyriadPro-Cond" w:hAnsi="Times New Roman" w:cs="Times New Roman"/>
          <w:sz w:val="12"/>
          <w:szCs w:val="12"/>
        </w:rPr>
        <w:t>použiti</w:t>
      </w:r>
      <w:proofErr w:type="gram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na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materialy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citlive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na alkohol (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kožene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potahy nebo synteticky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material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>).</w:t>
      </w: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 xml:space="preserve">SLOŽENI: </w:t>
      </w:r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100 g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připravku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Zeta 3 Soft obsahuje 34.4 g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ethanolu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, 14 g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isopropanolu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,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neionove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tenzidy, aditiva,</w:t>
      </w:r>
    </w:p>
    <w:p w:rsid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pomocne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latky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a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potřebne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množstvi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vody do 100.</w:t>
      </w: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 xml:space="preserve">ROZSAH UČINKU: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Baktericidni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,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fungicidni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(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testovano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na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Candida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albicans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),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tuberkulocidni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,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virucidni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(H1N1,</w:t>
      </w: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H5N1). Aktivita v suspenzi a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povrchova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aktivita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testovana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v souladu s normami EN13727, EN13624, EN14348,</w:t>
      </w:r>
    </w:p>
    <w:p w:rsid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EN14561, EN14562, EN14563.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Virucidni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aktivita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testovana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v souladu s normou EN14476.</w:t>
      </w: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 xml:space="preserve">POUŽITI: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Nastřikejte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připravek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Zeta 3 Soft na povrchy a na předměty,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ktere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chcete dezinfikovat, až do </w:t>
      </w:r>
      <w:proofErr w:type="gramStart"/>
      <w:r w:rsidRPr="001E6F59">
        <w:rPr>
          <w:rFonts w:ascii="Times New Roman" w:eastAsia="MyriadPro-Cond" w:hAnsi="Times New Roman" w:cs="Times New Roman"/>
          <w:sz w:val="12"/>
          <w:szCs w:val="12"/>
        </w:rPr>
        <w:t>vytvořeni</w:t>
      </w:r>
      <w:proofErr w:type="gramEnd"/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souvisle vrstvy. Nechejte působit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nejmeně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1 minutu, pak očistěte povrch/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zařizeni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utěrkou a osušte. Před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uplnym</w:t>
      </w:r>
      <w:proofErr w:type="spellEnd"/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vypařenim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produktu očistěte povrch/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zařizeni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ubrouskem, abyste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zabranili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tvorbě šmouh. Pokud by se objevily,</w:t>
      </w: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je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možne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je snadno odstranit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přetřenim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daneho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mista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vlhkym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hadřikem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. Je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možne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take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nastřikat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připravek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Zeta</w:t>
      </w:r>
    </w:p>
    <w:p w:rsidR="001E6F59" w:rsidRPr="001E6F59" w:rsidRDefault="001E6F59" w:rsidP="001E6F59">
      <w:pPr>
        <w:rPr>
          <w:rFonts w:ascii="Times New Roman" w:eastAsia="MyriadPro-Cond" w:hAnsi="Times New Roman" w:cs="Times New Roman"/>
          <w:sz w:val="12"/>
          <w:szCs w:val="12"/>
        </w:rPr>
      </w:pPr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3 Soft na utěrku a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otřit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povrchy nebo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zařizeni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určene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k dezinfekci.</w:t>
      </w: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Virucidni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aktivita: 1 minuta “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špinave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”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podminky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(EN 14476)</w:t>
      </w: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r w:rsidRPr="001E6F59">
        <w:rPr>
          <w:rFonts w:ascii="Times New Roman" w:eastAsia="MyriadPro-Cond" w:hAnsi="Times New Roman" w:cs="Times New Roman"/>
          <w:sz w:val="12"/>
          <w:szCs w:val="12"/>
        </w:rPr>
        <w:t>5 minut H1N1, H5N1 (EN 14476)</w:t>
      </w: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Aktivita v suspenzi: 5 minut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baktericidni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(EN13727)</w:t>
      </w: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fungicidni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(EN13624,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testovano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na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Candida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albicans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>)</w:t>
      </w: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tuberkulocidni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(EN14348)</w:t>
      </w: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Povrchova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aktivita: 5 minut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baktericidni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(EN14561)</w:t>
      </w: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fungicidni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(EN14562,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Candida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albicans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>)</w:t>
      </w:r>
    </w:p>
    <w:p w:rsid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tuberkulocidni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(EN14563)</w:t>
      </w: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 xml:space="preserve">VYSTRAHY, OPATŘENI A PODMINKY SKLADOVANI: </w:t>
      </w:r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Tento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vyrobek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je určen pro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kvalifikovane</w:t>
      </w:r>
      <w:proofErr w:type="spellEnd"/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pracovniky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,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kteři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jsou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obeznameni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s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požadovanymi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bezpečnostnimi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normami. </w:t>
      </w:r>
      <w:proofErr w:type="gramStart"/>
      <w:r w:rsidRPr="001E6F59">
        <w:rPr>
          <w:rFonts w:ascii="Times New Roman" w:eastAsia="MyriadPro-Cond" w:hAnsi="Times New Roman" w:cs="Times New Roman"/>
          <w:sz w:val="12"/>
          <w:szCs w:val="12"/>
        </w:rPr>
        <w:t>Pracujte v dobře</w:t>
      </w:r>
      <w:proofErr w:type="gramEnd"/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BoldCond" w:hAnsi="Times New Roman" w:cs="Times New Roman"/>
          <w:b/>
          <w:bCs/>
          <w:sz w:val="12"/>
          <w:szCs w:val="12"/>
        </w:rPr>
      </w:pP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větranych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prostorach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. </w:t>
      </w:r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 xml:space="preserve">Dobře uzavřeny </w:t>
      </w:r>
      <w:proofErr w:type="spellStart"/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>vyrobek</w:t>
      </w:r>
      <w:proofErr w:type="spellEnd"/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 xml:space="preserve"> skladujte na </w:t>
      </w:r>
      <w:proofErr w:type="gramStart"/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>suchem</w:t>
      </w:r>
      <w:proofErr w:type="gramEnd"/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 xml:space="preserve"> a chladnem </w:t>
      </w:r>
      <w:proofErr w:type="spellStart"/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>mistě</w:t>
      </w:r>
      <w:proofErr w:type="spellEnd"/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>.</w:t>
      </w: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BoldCond" w:hAnsi="Times New Roman" w:cs="Times New Roman"/>
          <w:b/>
          <w:bCs/>
          <w:sz w:val="12"/>
          <w:szCs w:val="12"/>
        </w:rPr>
      </w:pPr>
      <w:proofErr w:type="spellStart"/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>Použivejte</w:t>
      </w:r>
      <w:proofErr w:type="spellEnd"/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 xml:space="preserve"> masku a </w:t>
      </w:r>
      <w:proofErr w:type="spellStart"/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>ochranne</w:t>
      </w:r>
      <w:proofErr w:type="spellEnd"/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 xml:space="preserve"> rukavice. </w:t>
      </w:r>
      <w:proofErr w:type="gramStart"/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>Použiti</w:t>
      </w:r>
      <w:proofErr w:type="gramEnd"/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 xml:space="preserve"> produktu se nedoporučuje </w:t>
      </w:r>
      <w:proofErr w:type="spellStart"/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>osobam</w:t>
      </w:r>
      <w:proofErr w:type="spellEnd"/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proofErr w:type="spellStart"/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>citlivym</w:t>
      </w:r>
      <w:proofErr w:type="spellEnd"/>
      <w:r w:rsidRPr="001E6F59">
        <w:rPr>
          <w:rFonts w:ascii="Times New Roman" w:eastAsia="MyriadPro-BoldCond" w:hAnsi="Times New Roman" w:cs="Times New Roman"/>
          <w:b/>
          <w:bCs/>
          <w:sz w:val="12"/>
          <w:szCs w:val="12"/>
        </w:rPr>
        <w:t xml:space="preserve"> na alkohol.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Vyrobek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neni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vhodny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pro </w:t>
      </w:r>
      <w:proofErr w:type="gramStart"/>
      <w:r w:rsidRPr="001E6F59">
        <w:rPr>
          <w:rFonts w:ascii="Times New Roman" w:eastAsia="MyriadPro-Cond" w:hAnsi="Times New Roman" w:cs="Times New Roman"/>
          <w:sz w:val="12"/>
          <w:szCs w:val="12"/>
        </w:rPr>
        <w:t>použiti</w:t>
      </w:r>
      <w:proofErr w:type="gram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na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materialy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citlive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na alkohol.</w:t>
      </w: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Před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použitim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zkontrolujte, zda lze na </w:t>
      </w:r>
      <w:proofErr w:type="gramStart"/>
      <w:r w:rsidRPr="001E6F59">
        <w:rPr>
          <w:rFonts w:ascii="Times New Roman" w:eastAsia="MyriadPro-Cond" w:hAnsi="Times New Roman" w:cs="Times New Roman"/>
          <w:sz w:val="12"/>
          <w:szCs w:val="12"/>
        </w:rPr>
        <w:t>dane</w:t>
      </w:r>
      <w:proofErr w:type="gram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povrchy aplikovat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vyrobky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s obsahem alkoholu.</w:t>
      </w: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Zabraňte kontaktu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připravku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Zeta 3 Soft s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ostatnimi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dezinfekčnimi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nebo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čisticimi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připravky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>,</w:t>
      </w:r>
    </w:p>
    <w:p w:rsidR="001E6F59" w:rsidRPr="001E6F59" w:rsidRDefault="001E6F59" w:rsidP="001E6F59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12"/>
          <w:szCs w:val="12"/>
        </w:rPr>
      </w:pP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zejmena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s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anionovymi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tenzioaktivnimi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činidly. Připadne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mirne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rozdily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v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parfemaci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jsou</w:t>
      </w:r>
    </w:p>
    <w:p w:rsidR="001E6F59" w:rsidRPr="001E6F59" w:rsidRDefault="001E6F59" w:rsidP="001E6F59">
      <w:pPr>
        <w:rPr>
          <w:rFonts w:ascii="Times New Roman" w:hAnsi="Times New Roman" w:cs="Times New Roman"/>
        </w:rPr>
      </w:pPr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způsobeny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přitomnosti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přirodnich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latek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a </w:t>
      </w:r>
      <w:proofErr w:type="spellStart"/>
      <w:r w:rsidRPr="001E6F59">
        <w:rPr>
          <w:rFonts w:ascii="Times New Roman" w:eastAsia="MyriadPro-Cond" w:hAnsi="Times New Roman" w:cs="Times New Roman"/>
          <w:sz w:val="12"/>
          <w:szCs w:val="12"/>
        </w:rPr>
        <w:t>neznamenaji</w:t>
      </w:r>
      <w:proofErr w:type="spellEnd"/>
      <w:r w:rsidRPr="001E6F59">
        <w:rPr>
          <w:rFonts w:ascii="Times New Roman" w:eastAsia="MyriadPro-Cond" w:hAnsi="Times New Roman" w:cs="Times New Roman"/>
          <w:sz w:val="12"/>
          <w:szCs w:val="12"/>
        </w:rPr>
        <w:t xml:space="preserve"> ujmu na kvalitě produktu.</w:t>
      </w:r>
    </w:p>
    <w:sectPr w:rsidR="001E6F59" w:rsidRPr="001E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59"/>
    <w:rsid w:val="001E6F59"/>
    <w:rsid w:val="0045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Heczkova</dc:creator>
  <cp:lastModifiedBy>Heczkova</cp:lastModifiedBy>
  <cp:revision>1</cp:revision>
  <dcterms:created xsi:type="dcterms:W3CDTF">2016-09-12T05:34:00Z</dcterms:created>
  <dcterms:modified xsi:type="dcterms:W3CDTF">2016-09-12T05:36:00Z</dcterms:modified>
</cp:coreProperties>
</file>