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57" w:rsidRPr="003D38B3" w:rsidRDefault="00BA1B57" w:rsidP="00CA7922">
      <w:pPr>
        <w:rPr>
          <w:rFonts w:ascii="Arial" w:hAnsi="Arial" w:cs="Arial"/>
          <w:snapToGrid w:val="0"/>
          <w:color w:val="0000FF"/>
          <w:sz w:val="36"/>
          <w:szCs w:val="36"/>
        </w:rPr>
      </w:pPr>
    </w:p>
    <w:p w:rsidR="00CA7922" w:rsidRPr="00F13130" w:rsidRDefault="00CA7922" w:rsidP="00CA7922">
      <w:pPr>
        <w:rPr>
          <w:rFonts w:ascii="Arial" w:hAnsi="Arial" w:cs="Arial"/>
          <w:b/>
          <w:snapToGrid w:val="0"/>
          <w:color w:val="0000FF"/>
          <w:sz w:val="40"/>
          <w:szCs w:val="40"/>
        </w:rPr>
      </w:pPr>
      <w:r w:rsidRPr="00F13130">
        <w:rPr>
          <w:rFonts w:ascii="Arial" w:hAnsi="Arial" w:cs="Arial"/>
          <w:b/>
          <w:snapToGrid w:val="0"/>
          <w:color w:val="0000FF"/>
          <w:sz w:val="40"/>
          <w:szCs w:val="40"/>
        </w:rPr>
        <w:t xml:space="preserve">Sekusept </w:t>
      </w:r>
      <w:r w:rsidR="00AA36B4">
        <w:rPr>
          <w:rFonts w:ascii="Arial" w:hAnsi="Arial" w:cs="Arial"/>
          <w:b/>
          <w:snapToGrid w:val="0"/>
          <w:color w:val="0000FF"/>
          <w:sz w:val="40"/>
          <w:szCs w:val="40"/>
        </w:rPr>
        <w:t>plus</w:t>
      </w:r>
    </w:p>
    <w:p w:rsidR="00CA7922" w:rsidRPr="007B1ADD" w:rsidRDefault="00CA7922" w:rsidP="00CA7922">
      <w:pPr>
        <w:rPr>
          <w:rFonts w:ascii="Arial" w:hAnsi="Arial" w:cs="Arial"/>
        </w:rPr>
      </w:pPr>
    </w:p>
    <w:p w:rsidR="00AA36B4" w:rsidRDefault="00AA36B4" w:rsidP="00AA36B4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F745DE">
        <w:rPr>
          <w:rFonts w:ascii="Arial" w:hAnsi="Arial" w:cs="Arial"/>
        </w:rPr>
        <w:t xml:space="preserve">apalný koncentrovaný dezinfekční prostředek určený k dezinfekci a čištění nástrojů </w:t>
      </w:r>
    </w:p>
    <w:p w:rsidR="00AA36B4" w:rsidRPr="00F745DE" w:rsidRDefault="00AA36B4" w:rsidP="00AA36B4">
      <w:pPr>
        <w:rPr>
          <w:rFonts w:ascii="Arial" w:hAnsi="Arial" w:cs="Arial"/>
        </w:rPr>
      </w:pPr>
      <w:r w:rsidRPr="00F745DE">
        <w:rPr>
          <w:rFonts w:ascii="Arial" w:hAnsi="Arial" w:cs="Arial"/>
        </w:rPr>
        <w:t>z kovu, skla a plastů, anesteziologického příslušenství aj.</w:t>
      </w:r>
    </w:p>
    <w:p w:rsidR="00CA7922" w:rsidRPr="00621A62" w:rsidRDefault="00182A79" w:rsidP="00CA7922">
      <w:pPr>
        <w:rPr>
          <w:rFonts w:ascii="Arial" w:hAnsi="Arial" w:cs="Arial"/>
        </w:rPr>
      </w:pPr>
      <w:r w:rsidRPr="00621A62"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4866912</wp:posOffset>
            </wp:positionH>
            <wp:positionV relativeFrom="paragraph">
              <wp:posOffset>108247</wp:posOffset>
            </wp:positionV>
            <wp:extent cx="921451" cy="314696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51" cy="31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343" w:rsidRPr="00621A62" w:rsidRDefault="00CA7922" w:rsidP="00CA7922">
      <w:pPr>
        <w:rPr>
          <w:rFonts w:ascii="Arial" w:hAnsi="Arial" w:cs="Arial"/>
        </w:rPr>
      </w:pPr>
      <w:r w:rsidRPr="00621A62">
        <w:rPr>
          <w:rFonts w:ascii="Arial" w:hAnsi="Arial" w:cs="Arial"/>
          <w:b/>
        </w:rPr>
        <w:t xml:space="preserve">Sekusept </w:t>
      </w:r>
      <w:r w:rsidR="00A506AB">
        <w:rPr>
          <w:rFonts w:ascii="Arial" w:hAnsi="Arial" w:cs="Arial"/>
          <w:b/>
        </w:rPr>
        <w:t>plus</w:t>
      </w:r>
      <w:r w:rsidRPr="00621A62">
        <w:rPr>
          <w:rFonts w:ascii="Arial" w:hAnsi="Arial" w:cs="Arial"/>
        </w:rPr>
        <w:t xml:space="preserve"> je deklarován jako </w:t>
      </w:r>
      <w:r w:rsidR="003034FA" w:rsidRPr="00621A62">
        <w:rPr>
          <w:rFonts w:ascii="Arial" w:hAnsi="Arial" w:cs="Arial"/>
        </w:rPr>
        <w:t>zdravotnický prostředek</w:t>
      </w:r>
      <w:r w:rsidR="00372419" w:rsidRPr="00621A62">
        <w:rPr>
          <w:rFonts w:ascii="Arial" w:hAnsi="Arial" w:cs="Arial"/>
        </w:rPr>
        <w:t xml:space="preserve">, </w:t>
      </w:r>
      <w:r w:rsidR="00D82343" w:rsidRPr="00621A62">
        <w:rPr>
          <w:rFonts w:ascii="Arial" w:hAnsi="Arial" w:cs="Arial"/>
        </w:rPr>
        <w:t>tříd</w:t>
      </w:r>
      <w:r w:rsidR="00372419" w:rsidRPr="00621A62">
        <w:rPr>
          <w:rFonts w:ascii="Arial" w:hAnsi="Arial" w:cs="Arial"/>
        </w:rPr>
        <w:t>a</w:t>
      </w:r>
      <w:r w:rsidR="00D82343" w:rsidRPr="00621A62">
        <w:rPr>
          <w:rFonts w:ascii="Arial" w:hAnsi="Arial" w:cs="Arial"/>
        </w:rPr>
        <w:t xml:space="preserve"> I</w:t>
      </w:r>
      <w:r w:rsidR="00C526D9" w:rsidRPr="00621A62">
        <w:rPr>
          <w:rFonts w:ascii="Arial" w:hAnsi="Arial" w:cs="Arial"/>
        </w:rPr>
        <w:t>I</w:t>
      </w:r>
      <w:r w:rsidR="00D82343" w:rsidRPr="00621A62">
        <w:rPr>
          <w:rFonts w:ascii="Arial" w:hAnsi="Arial" w:cs="Arial"/>
        </w:rPr>
        <w:t>b</w:t>
      </w:r>
      <w:r w:rsidR="00C526D9" w:rsidRPr="00621A62">
        <w:rPr>
          <w:rFonts w:ascii="Arial" w:hAnsi="Arial" w:cs="Arial"/>
        </w:rPr>
        <w:t xml:space="preserve">    </w:t>
      </w:r>
    </w:p>
    <w:p w:rsidR="00F745DE" w:rsidRPr="00F745DE" w:rsidRDefault="00F745DE" w:rsidP="00F745DE">
      <w:pPr>
        <w:rPr>
          <w:rFonts w:ascii="Arial" w:hAnsi="Arial" w:cs="Arial"/>
        </w:rPr>
      </w:pPr>
    </w:p>
    <w:p w:rsidR="00F745DE" w:rsidRPr="00F745DE" w:rsidRDefault="00F745DE" w:rsidP="00F745DE">
      <w:pPr>
        <w:rPr>
          <w:rFonts w:ascii="Arial" w:hAnsi="Arial" w:cs="Arial"/>
        </w:rPr>
      </w:pPr>
      <w:r w:rsidRPr="00F745DE">
        <w:rPr>
          <w:rFonts w:ascii="Arial" w:hAnsi="Arial" w:cs="Arial"/>
        </w:rPr>
        <w:t>Výhody pro uživatele:</w:t>
      </w:r>
    </w:p>
    <w:p w:rsidR="00E476C0" w:rsidRDefault="00F745DE" w:rsidP="00F745DE">
      <w:pPr>
        <w:rPr>
          <w:rFonts w:ascii="Arial" w:hAnsi="Arial" w:cs="Arial"/>
        </w:rPr>
      </w:pPr>
      <w:r w:rsidRPr="00F745DE">
        <w:rPr>
          <w:rFonts w:ascii="Arial" w:hAnsi="Arial" w:cs="Arial"/>
        </w:rPr>
        <w:t xml:space="preserve">- účinný proti bakteriím (včetně TBC), mikroskopickým kvasinkovitým i vláknitým houbám </w:t>
      </w:r>
    </w:p>
    <w:p w:rsidR="00F745DE" w:rsidRPr="00F745DE" w:rsidRDefault="00F745DE" w:rsidP="00F745DE">
      <w:pPr>
        <w:rPr>
          <w:rFonts w:ascii="Arial" w:hAnsi="Arial" w:cs="Arial"/>
        </w:rPr>
      </w:pPr>
      <w:r w:rsidRPr="00F745DE">
        <w:rPr>
          <w:rFonts w:ascii="Arial" w:hAnsi="Arial" w:cs="Arial"/>
        </w:rPr>
        <w:t>a některým virům (včetně HBV a HIV)</w:t>
      </w:r>
    </w:p>
    <w:p w:rsidR="00F745DE" w:rsidRPr="00F745DE" w:rsidRDefault="00F745DE" w:rsidP="00F745DE">
      <w:pPr>
        <w:rPr>
          <w:rFonts w:ascii="Arial" w:hAnsi="Arial" w:cs="Arial"/>
        </w:rPr>
      </w:pPr>
      <w:r w:rsidRPr="00F745DE">
        <w:rPr>
          <w:rFonts w:ascii="Arial" w:hAnsi="Arial" w:cs="Arial"/>
        </w:rPr>
        <w:t>- široké spektrum účinnosti při krátké expozici</w:t>
      </w:r>
    </w:p>
    <w:p w:rsidR="00F745DE" w:rsidRPr="00F745DE" w:rsidRDefault="00F745DE" w:rsidP="00F745DE">
      <w:pPr>
        <w:rPr>
          <w:rFonts w:ascii="Arial" w:hAnsi="Arial" w:cs="Arial"/>
        </w:rPr>
      </w:pPr>
      <w:r w:rsidRPr="00F745DE">
        <w:rPr>
          <w:rFonts w:ascii="Arial" w:hAnsi="Arial" w:cs="Arial"/>
        </w:rPr>
        <w:t>- neobsahuje aldehydy. KAS ani fenoly, antimikrobiální účinek je zajištěn obsahem glukoprotaminu</w:t>
      </w:r>
    </w:p>
    <w:p w:rsidR="00F745DE" w:rsidRPr="00F745DE" w:rsidRDefault="00F745DE" w:rsidP="00F745DE">
      <w:pPr>
        <w:rPr>
          <w:rFonts w:ascii="Arial" w:hAnsi="Arial" w:cs="Arial"/>
        </w:rPr>
      </w:pPr>
      <w:r w:rsidRPr="00F745DE">
        <w:rPr>
          <w:rFonts w:ascii="Arial" w:hAnsi="Arial" w:cs="Arial"/>
        </w:rPr>
        <w:t>- příjemná nedráždivá vůně</w:t>
      </w:r>
    </w:p>
    <w:p w:rsidR="00F745DE" w:rsidRPr="00F745DE" w:rsidRDefault="00F745DE" w:rsidP="00F745DE">
      <w:pPr>
        <w:rPr>
          <w:rFonts w:ascii="Arial" w:hAnsi="Arial" w:cs="Arial"/>
        </w:rPr>
      </w:pPr>
      <w:r w:rsidRPr="00F745DE">
        <w:rPr>
          <w:rFonts w:ascii="Arial" w:hAnsi="Arial" w:cs="Arial"/>
        </w:rPr>
        <w:t>- velmi dobrý čistící účinek</w:t>
      </w:r>
    </w:p>
    <w:p w:rsidR="00F745DE" w:rsidRPr="00F745DE" w:rsidRDefault="00F745DE" w:rsidP="00F745DE">
      <w:pPr>
        <w:rPr>
          <w:rFonts w:ascii="Arial" w:hAnsi="Arial" w:cs="Arial"/>
        </w:rPr>
      </w:pPr>
      <w:r w:rsidRPr="00F745DE">
        <w:rPr>
          <w:rFonts w:ascii="Arial" w:hAnsi="Arial" w:cs="Arial"/>
        </w:rPr>
        <w:t>- vhodný do ultrazvukových lázní</w:t>
      </w:r>
    </w:p>
    <w:p w:rsidR="00F745DE" w:rsidRPr="00F745DE" w:rsidRDefault="00F745DE" w:rsidP="00F745DE">
      <w:pPr>
        <w:rPr>
          <w:rFonts w:ascii="Arial" w:hAnsi="Arial" w:cs="Arial"/>
        </w:rPr>
      </w:pPr>
      <w:r w:rsidRPr="00F745DE">
        <w:rPr>
          <w:rFonts w:ascii="Arial" w:hAnsi="Arial" w:cs="Arial"/>
        </w:rPr>
        <w:t>- nemá agresivní účinky vůči materiálům čištěných nástrojů, obsahuje inhibitor koroze</w:t>
      </w:r>
    </w:p>
    <w:p w:rsidR="00F745DE" w:rsidRPr="00F745DE" w:rsidRDefault="00F745DE" w:rsidP="00F745DE">
      <w:pPr>
        <w:rPr>
          <w:rFonts w:ascii="Arial" w:hAnsi="Arial" w:cs="Arial"/>
        </w:rPr>
      </w:pPr>
    </w:p>
    <w:p w:rsidR="00F745DE" w:rsidRPr="00F745DE" w:rsidRDefault="00F745DE" w:rsidP="00F745DE">
      <w:pPr>
        <w:rPr>
          <w:rFonts w:ascii="Arial" w:hAnsi="Arial" w:cs="Arial"/>
        </w:rPr>
      </w:pPr>
      <w:r w:rsidRPr="00E476C0">
        <w:rPr>
          <w:rFonts w:ascii="Arial" w:hAnsi="Arial" w:cs="Arial"/>
          <w:b/>
        </w:rPr>
        <w:t>Složen</w:t>
      </w:r>
      <w:r w:rsidR="00E476C0">
        <w:rPr>
          <w:rFonts w:ascii="Arial" w:hAnsi="Arial" w:cs="Arial"/>
          <w:b/>
        </w:rPr>
        <w:t>í</w:t>
      </w:r>
      <w:r w:rsidRPr="00E476C0">
        <w:rPr>
          <w:rFonts w:ascii="Arial" w:hAnsi="Arial" w:cs="Arial"/>
          <w:b/>
        </w:rPr>
        <w:t>:</w:t>
      </w:r>
      <w:r w:rsidR="00E476C0">
        <w:rPr>
          <w:rFonts w:ascii="Arial" w:hAnsi="Arial" w:cs="Arial"/>
        </w:rPr>
        <w:t xml:space="preserve"> </w:t>
      </w:r>
      <w:r w:rsidRPr="00F745DE">
        <w:rPr>
          <w:rFonts w:ascii="Arial" w:hAnsi="Arial" w:cs="Arial"/>
        </w:rPr>
        <w:t>antimikrobiální účinné látky, neinogenní tenzidy, komplexotvorné látky, které zvyšují rozpouštěcí a čistící schopnost, inhibitor koroze, barvivo, parfém</w:t>
      </w:r>
    </w:p>
    <w:p w:rsidR="00F745DE" w:rsidRPr="00F745DE" w:rsidRDefault="00F745DE" w:rsidP="00F745DE">
      <w:pPr>
        <w:rPr>
          <w:rFonts w:ascii="Arial" w:hAnsi="Arial" w:cs="Arial"/>
        </w:rPr>
      </w:pPr>
    </w:p>
    <w:p w:rsidR="00F745DE" w:rsidRDefault="00F745DE" w:rsidP="00F745DE">
      <w:pPr>
        <w:rPr>
          <w:rFonts w:ascii="Arial" w:hAnsi="Arial" w:cs="Arial"/>
        </w:rPr>
      </w:pPr>
      <w:r w:rsidRPr="00F745DE">
        <w:rPr>
          <w:rFonts w:ascii="Arial" w:hAnsi="Arial" w:cs="Arial"/>
        </w:rPr>
        <w:t>Obsah účinných látek ve 100 g Sekuseptu plus:</w:t>
      </w:r>
      <w:r w:rsidRPr="00F745DE">
        <w:rPr>
          <w:rFonts w:ascii="Arial" w:hAnsi="Arial" w:cs="Arial"/>
        </w:rPr>
        <w:tab/>
        <w:t>25,0 g glukoprotaminu</w:t>
      </w:r>
    </w:p>
    <w:p w:rsidR="00E476C0" w:rsidRPr="00F745DE" w:rsidRDefault="00E476C0" w:rsidP="00F745D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2"/>
        <w:gridCol w:w="2291"/>
        <w:gridCol w:w="2291"/>
      </w:tblGrid>
      <w:tr w:rsidR="00F745DE" w:rsidRPr="00F745DE" w:rsidTr="0011103C">
        <w:trPr>
          <w:cantSplit/>
        </w:trPr>
        <w:tc>
          <w:tcPr>
            <w:tcW w:w="4582" w:type="dxa"/>
          </w:tcPr>
          <w:p w:rsidR="00F745DE" w:rsidRPr="00F745DE" w:rsidRDefault="00F745DE" w:rsidP="0011103C">
            <w:pPr>
              <w:spacing w:after="203"/>
              <w:rPr>
                <w:rFonts w:ascii="Arial" w:hAnsi="Arial" w:cs="Arial"/>
              </w:rPr>
            </w:pPr>
            <w:r w:rsidRPr="00F745DE">
              <w:rPr>
                <w:rStyle w:val="Siln"/>
                <w:rFonts w:ascii="Arial" w:hAnsi="Arial" w:cs="Arial"/>
              </w:rPr>
              <w:t>Doporučené ředění Sekuseptu plus</w:t>
            </w:r>
          </w:p>
        </w:tc>
        <w:tc>
          <w:tcPr>
            <w:tcW w:w="2291" w:type="dxa"/>
          </w:tcPr>
          <w:p w:rsidR="00F745DE" w:rsidRPr="00F745DE" w:rsidRDefault="00F745DE" w:rsidP="0011103C">
            <w:pPr>
              <w:spacing w:after="203"/>
              <w:rPr>
                <w:rFonts w:ascii="Arial" w:hAnsi="Arial" w:cs="Arial"/>
              </w:rPr>
            </w:pPr>
            <w:r w:rsidRPr="00F745DE">
              <w:rPr>
                <w:rStyle w:val="Siln"/>
                <w:rFonts w:ascii="Arial" w:hAnsi="Arial" w:cs="Arial"/>
              </w:rPr>
              <w:t>koncentrace (%)</w:t>
            </w:r>
          </w:p>
        </w:tc>
        <w:tc>
          <w:tcPr>
            <w:tcW w:w="2291" w:type="dxa"/>
          </w:tcPr>
          <w:p w:rsidR="00F745DE" w:rsidRPr="00F745DE" w:rsidRDefault="00F745DE" w:rsidP="0011103C">
            <w:pPr>
              <w:spacing w:after="203"/>
              <w:rPr>
                <w:rFonts w:ascii="Arial" w:hAnsi="Arial" w:cs="Arial"/>
              </w:rPr>
            </w:pPr>
            <w:r w:rsidRPr="00F745DE">
              <w:rPr>
                <w:rStyle w:val="Siln"/>
                <w:rFonts w:ascii="Arial" w:hAnsi="Arial" w:cs="Arial"/>
              </w:rPr>
              <w:t>doba expozice</w:t>
            </w:r>
          </w:p>
        </w:tc>
      </w:tr>
      <w:tr w:rsidR="00F745DE" w:rsidRPr="00F745DE" w:rsidTr="0011103C">
        <w:trPr>
          <w:cantSplit/>
          <w:trHeight w:val="712"/>
        </w:trPr>
        <w:tc>
          <w:tcPr>
            <w:tcW w:w="4582" w:type="dxa"/>
          </w:tcPr>
          <w:p w:rsidR="00F745DE" w:rsidRPr="00F745DE" w:rsidRDefault="00F745DE" w:rsidP="0011103C">
            <w:pPr>
              <w:spacing w:after="203"/>
              <w:rPr>
                <w:rFonts w:ascii="Arial" w:hAnsi="Arial" w:cs="Arial"/>
              </w:rPr>
            </w:pPr>
            <w:r w:rsidRPr="00F745DE">
              <w:rPr>
                <w:rFonts w:ascii="Arial" w:hAnsi="Arial" w:cs="Arial"/>
                <w:snapToGrid w:val="0"/>
              </w:rPr>
              <w:t>Účinnost proti bakteriím dle EN13727 (D),</w:t>
            </w:r>
            <w:r w:rsidRPr="00F745DE">
              <w:rPr>
                <w:rFonts w:ascii="Arial" w:hAnsi="Arial" w:cs="Arial"/>
                <w:snapToGrid w:val="0"/>
              </w:rPr>
              <w:br/>
              <w:t>kvasinkám dle EN13624 (D)</w:t>
            </w:r>
          </w:p>
        </w:tc>
        <w:tc>
          <w:tcPr>
            <w:tcW w:w="2291" w:type="dxa"/>
          </w:tcPr>
          <w:p w:rsidR="00F745DE" w:rsidRPr="00F745DE" w:rsidRDefault="00F745DE" w:rsidP="0011103C">
            <w:pPr>
              <w:spacing w:after="203"/>
              <w:rPr>
                <w:rFonts w:ascii="Arial" w:hAnsi="Arial" w:cs="Arial"/>
              </w:rPr>
            </w:pPr>
            <w:r w:rsidRPr="00F745DE">
              <w:rPr>
                <w:rFonts w:ascii="Arial" w:hAnsi="Arial" w:cs="Arial"/>
              </w:rPr>
              <w:t>1,00 (10 ml/l)</w:t>
            </w:r>
          </w:p>
          <w:p w:rsidR="00F745DE" w:rsidRPr="00F745DE" w:rsidRDefault="00F745DE" w:rsidP="0011103C">
            <w:pPr>
              <w:spacing w:after="203"/>
              <w:rPr>
                <w:rFonts w:ascii="Arial" w:hAnsi="Arial" w:cs="Arial"/>
              </w:rPr>
            </w:pPr>
            <w:r w:rsidRPr="00F745DE">
              <w:rPr>
                <w:rFonts w:ascii="Arial" w:hAnsi="Arial" w:cs="Arial"/>
              </w:rPr>
              <w:t>1,00 (10 ml/l)</w:t>
            </w:r>
          </w:p>
        </w:tc>
        <w:tc>
          <w:tcPr>
            <w:tcW w:w="2291" w:type="dxa"/>
          </w:tcPr>
          <w:p w:rsidR="00F745DE" w:rsidRPr="00F745DE" w:rsidRDefault="00F745DE" w:rsidP="0011103C">
            <w:pPr>
              <w:spacing w:after="203"/>
              <w:rPr>
                <w:rFonts w:ascii="Arial" w:hAnsi="Arial" w:cs="Arial"/>
              </w:rPr>
            </w:pPr>
            <w:r w:rsidRPr="00F745DE">
              <w:rPr>
                <w:rFonts w:ascii="Arial" w:hAnsi="Arial" w:cs="Arial"/>
              </w:rPr>
              <w:t>5 min</w:t>
            </w:r>
          </w:p>
          <w:p w:rsidR="00F745DE" w:rsidRPr="00F745DE" w:rsidRDefault="00F745DE" w:rsidP="0011103C">
            <w:pPr>
              <w:spacing w:after="203"/>
              <w:rPr>
                <w:rFonts w:ascii="Arial" w:hAnsi="Arial" w:cs="Arial"/>
              </w:rPr>
            </w:pPr>
            <w:r w:rsidRPr="00F745DE">
              <w:rPr>
                <w:rFonts w:ascii="Arial" w:hAnsi="Arial" w:cs="Arial"/>
              </w:rPr>
              <w:t>15 min</w:t>
            </w:r>
          </w:p>
        </w:tc>
      </w:tr>
      <w:tr w:rsidR="00F745DE" w:rsidRPr="00F745DE" w:rsidTr="0011103C">
        <w:trPr>
          <w:cantSplit/>
          <w:trHeight w:val="467"/>
        </w:trPr>
        <w:tc>
          <w:tcPr>
            <w:tcW w:w="4582" w:type="dxa"/>
          </w:tcPr>
          <w:p w:rsidR="00F745DE" w:rsidRPr="00F745DE" w:rsidRDefault="00F745DE" w:rsidP="0011103C">
            <w:pPr>
              <w:spacing w:after="203"/>
              <w:rPr>
                <w:rFonts w:ascii="Arial" w:hAnsi="Arial" w:cs="Arial"/>
              </w:rPr>
            </w:pPr>
            <w:r w:rsidRPr="00F745DE">
              <w:rPr>
                <w:rFonts w:ascii="Arial" w:hAnsi="Arial" w:cs="Arial"/>
                <w:snapToGrid w:val="0"/>
              </w:rPr>
              <w:t>Účinnost proti obaleným virům HIV, HBV, HCV testováno na Vaccinia a BVDV (DVV/RKI)</w:t>
            </w:r>
          </w:p>
        </w:tc>
        <w:tc>
          <w:tcPr>
            <w:tcW w:w="2291" w:type="dxa"/>
          </w:tcPr>
          <w:p w:rsidR="00F745DE" w:rsidRPr="00F745DE" w:rsidRDefault="00F745DE" w:rsidP="0011103C">
            <w:pPr>
              <w:spacing w:after="203"/>
              <w:rPr>
                <w:rFonts w:ascii="Arial" w:hAnsi="Arial" w:cs="Arial"/>
              </w:rPr>
            </w:pPr>
            <w:r w:rsidRPr="00F745DE">
              <w:rPr>
                <w:rFonts w:ascii="Arial" w:hAnsi="Arial" w:cs="Arial"/>
              </w:rPr>
              <w:t>1,00 (10 ml/l)</w:t>
            </w:r>
          </w:p>
        </w:tc>
        <w:tc>
          <w:tcPr>
            <w:tcW w:w="2291" w:type="dxa"/>
          </w:tcPr>
          <w:p w:rsidR="00F745DE" w:rsidRPr="00F745DE" w:rsidRDefault="00F745DE" w:rsidP="0011103C">
            <w:pPr>
              <w:spacing w:after="203"/>
              <w:rPr>
                <w:rFonts w:ascii="Arial" w:hAnsi="Arial" w:cs="Arial"/>
              </w:rPr>
            </w:pPr>
            <w:r w:rsidRPr="00F745DE">
              <w:rPr>
                <w:rFonts w:ascii="Arial" w:hAnsi="Arial" w:cs="Arial"/>
              </w:rPr>
              <w:t>5 min</w:t>
            </w:r>
          </w:p>
        </w:tc>
      </w:tr>
      <w:tr w:rsidR="00F745DE" w:rsidRPr="00F745DE" w:rsidTr="0011103C">
        <w:trPr>
          <w:cantSplit/>
          <w:trHeight w:val="712"/>
        </w:trPr>
        <w:tc>
          <w:tcPr>
            <w:tcW w:w="4582" w:type="dxa"/>
          </w:tcPr>
          <w:p w:rsidR="00F745DE" w:rsidRPr="00F745DE" w:rsidRDefault="00F745DE" w:rsidP="0011103C">
            <w:pPr>
              <w:spacing w:after="203"/>
              <w:rPr>
                <w:rFonts w:ascii="Arial" w:hAnsi="Arial" w:cs="Arial"/>
              </w:rPr>
            </w:pPr>
            <w:r w:rsidRPr="00F745DE">
              <w:rPr>
                <w:rFonts w:ascii="Arial" w:hAnsi="Arial" w:cs="Arial"/>
                <w:snapToGrid w:val="0"/>
              </w:rPr>
              <w:t>Dezinfekce nástrojů (včetně TBC) (DGHM/VAH)</w:t>
            </w:r>
          </w:p>
        </w:tc>
        <w:tc>
          <w:tcPr>
            <w:tcW w:w="2291" w:type="dxa"/>
          </w:tcPr>
          <w:p w:rsidR="00F745DE" w:rsidRPr="00F745DE" w:rsidRDefault="00F745DE" w:rsidP="0011103C">
            <w:pPr>
              <w:spacing w:after="203"/>
              <w:rPr>
                <w:rFonts w:ascii="Arial" w:hAnsi="Arial" w:cs="Arial"/>
              </w:rPr>
            </w:pPr>
            <w:r w:rsidRPr="00F745DE">
              <w:rPr>
                <w:rFonts w:ascii="Arial" w:hAnsi="Arial" w:cs="Arial"/>
              </w:rPr>
              <w:t>1,50 (15 ml/l)</w:t>
            </w:r>
          </w:p>
          <w:p w:rsidR="00F745DE" w:rsidRPr="00F745DE" w:rsidRDefault="00F745DE" w:rsidP="0011103C">
            <w:pPr>
              <w:spacing w:after="203"/>
              <w:rPr>
                <w:rFonts w:ascii="Arial" w:hAnsi="Arial" w:cs="Arial"/>
              </w:rPr>
            </w:pPr>
            <w:r w:rsidRPr="00F745DE">
              <w:rPr>
                <w:rFonts w:ascii="Arial" w:hAnsi="Arial" w:cs="Arial"/>
              </w:rPr>
              <w:t>3,00 (30 ml/l)</w:t>
            </w:r>
          </w:p>
          <w:p w:rsidR="00F745DE" w:rsidRPr="00F745DE" w:rsidRDefault="00F745DE" w:rsidP="0011103C">
            <w:pPr>
              <w:spacing w:after="203"/>
              <w:rPr>
                <w:rFonts w:ascii="Arial" w:hAnsi="Arial" w:cs="Arial"/>
              </w:rPr>
            </w:pPr>
            <w:r w:rsidRPr="00F745DE">
              <w:rPr>
                <w:rFonts w:ascii="Arial" w:hAnsi="Arial" w:cs="Arial"/>
              </w:rPr>
              <w:t>4,00 (40 ml/l)</w:t>
            </w:r>
          </w:p>
        </w:tc>
        <w:tc>
          <w:tcPr>
            <w:tcW w:w="2291" w:type="dxa"/>
          </w:tcPr>
          <w:p w:rsidR="00F745DE" w:rsidRPr="00F745DE" w:rsidRDefault="00F745DE" w:rsidP="0011103C">
            <w:pPr>
              <w:spacing w:after="203"/>
              <w:rPr>
                <w:rFonts w:ascii="Arial" w:hAnsi="Arial" w:cs="Arial"/>
              </w:rPr>
            </w:pPr>
            <w:r w:rsidRPr="00F745DE">
              <w:rPr>
                <w:rFonts w:ascii="Arial" w:hAnsi="Arial" w:cs="Arial"/>
              </w:rPr>
              <w:t>1 h</w:t>
            </w:r>
          </w:p>
          <w:p w:rsidR="00F745DE" w:rsidRPr="00F745DE" w:rsidRDefault="00F745DE" w:rsidP="0011103C">
            <w:pPr>
              <w:spacing w:after="203"/>
              <w:rPr>
                <w:rFonts w:ascii="Arial" w:hAnsi="Arial" w:cs="Arial"/>
              </w:rPr>
            </w:pPr>
            <w:r w:rsidRPr="00F745DE">
              <w:rPr>
                <w:rFonts w:ascii="Arial" w:hAnsi="Arial" w:cs="Arial"/>
              </w:rPr>
              <w:t>30 min</w:t>
            </w:r>
          </w:p>
          <w:p w:rsidR="00F745DE" w:rsidRPr="00F745DE" w:rsidRDefault="00F745DE" w:rsidP="0011103C">
            <w:pPr>
              <w:spacing w:after="203"/>
              <w:rPr>
                <w:rFonts w:ascii="Arial" w:hAnsi="Arial" w:cs="Arial"/>
              </w:rPr>
            </w:pPr>
            <w:r w:rsidRPr="00F745DE">
              <w:rPr>
                <w:rFonts w:ascii="Arial" w:hAnsi="Arial" w:cs="Arial"/>
              </w:rPr>
              <w:t>15 min</w:t>
            </w:r>
          </w:p>
        </w:tc>
      </w:tr>
      <w:tr w:rsidR="00F745DE" w:rsidRPr="00F745DE" w:rsidTr="0011103C">
        <w:trPr>
          <w:cantSplit/>
        </w:trPr>
        <w:tc>
          <w:tcPr>
            <w:tcW w:w="4582" w:type="dxa"/>
          </w:tcPr>
          <w:p w:rsidR="00F745DE" w:rsidRPr="00F745DE" w:rsidRDefault="00F745DE" w:rsidP="0011103C">
            <w:pPr>
              <w:spacing w:after="203"/>
              <w:rPr>
                <w:rFonts w:ascii="Arial" w:hAnsi="Arial" w:cs="Arial"/>
              </w:rPr>
            </w:pPr>
            <w:r w:rsidRPr="00F745DE">
              <w:rPr>
                <w:rFonts w:ascii="Arial" w:hAnsi="Arial" w:cs="Arial"/>
                <w:snapToGrid w:val="0"/>
              </w:rPr>
              <w:t>Účinnost proti HIV (DVV/RKI)</w:t>
            </w:r>
          </w:p>
        </w:tc>
        <w:tc>
          <w:tcPr>
            <w:tcW w:w="2291" w:type="dxa"/>
          </w:tcPr>
          <w:p w:rsidR="00F745DE" w:rsidRPr="00F745DE" w:rsidRDefault="00F745DE" w:rsidP="0011103C">
            <w:pPr>
              <w:spacing w:after="203"/>
              <w:rPr>
                <w:rFonts w:ascii="Arial" w:hAnsi="Arial" w:cs="Arial"/>
              </w:rPr>
            </w:pPr>
            <w:r w:rsidRPr="00F745DE">
              <w:rPr>
                <w:rFonts w:ascii="Arial" w:hAnsi="Arial" w:cs="Arial"/>
              </w:rPr>
              <w:t>1,00 (10 ml/l)</w:t>
            </w:r>
          </w:p>
        </w:tc>
        <w:tc>
          <w:tcPr>
            <w:tcW w:w="2291" w:type="dxa"/>
          </w:tcPr>
          <w:p w:rsidR="00F745DE" w:rsidRPr="00F745DE" w:rsidRDefault="00F745DE" w:rsidP="0011103C">
            <w:pPr>
              <w:spacing w:after="203"/>
              <w:rPr>
                <w:rFonts w:ascii="Arial" w:hAnsi="Arial" w:cs="Arial"/>
              </w:rPr>
            </w:pPr>
            <w:r w:rsidRPr="00F745DE">
              <w:rPr>
                <w:rFonts w:ascii="Arial" w:hAnsi="Arial" w:cs="Arial"/>
              </w:rPr>
              <w:t>0,5 min</w:t>
            </w:r>
          </w:p>
        </w:tc>
      </w:tr>
      <w:tr w:rsidR="00F745DE" w:rsidRPr="00F745DE" w:rsidTr="0011103C">
        <w:trPr>
          <w:cantSplit/>
        </w:trPr>
        <w:tc>
          <w:tcPr>
            <w:tcW w:w="4582" w:type="dxa"/>
          </w:tcPr>
          <w:p w:rsidR="00F745DE" w:rsidRPr="00F745DE" w:rsidRDefault="00F745DE" w:rsidP="0011103C">
            <w:pPr>
              <w:spacing w:after="203"/>
              <w:rPr>
                <w:rFonts w:ascii="Arial" w:hAnsi="Arial" w:cs="Arial"/>
              </w:rPr>
            </w:pPr>
            <w:r w:rsidRPr="00F745DE">
              <w:rPr>
                <w:rFonts w:ascii="Arial" w:hAnsi="Arial" w:cs="Arial"/>
                <w:snapToGrid w:val="0"/>
              </w:rPr>
              <w:t>Účinnost proti jiným virům - Adeno, Papova (DVV/RKI)</w:t>
            </w:r>
          </w:p>
        </w:tc>
        <w:tc>
          <w:tcPr>
            <w:tcW w:w="2291" w:type="dxa"/>
          </w:tcPr>
          <w:p w:rsidR="00F745DE" w:rsidRPr="00F745DE" w:rsidRDefault="00F745DE" w:rsidP="0011103C">
            <w:pPr>
              <w:spacing w:after="203"/>
              <w:rPr>
                <w:rFonts w:ascii="Arial" w:hAnsi="Arial" w:cs="Arial"/>
              </w:rPr>
            </w:pPr>
            <w:r w:rsidRPr="00F745DE">
              <w:rPr>
                <w:rFonts w:ascii="Arial" w:hAnsi="Arial" w:cs="Arial"/>
                <w:snapToGrid w:val="0"/>
              </w:rPr>
              <w:t>1,50 (15 ml/l)</w:t>
            </w:r>
          </w:p>
        </w:tc>
        <w:tc>
          <w:tcPr>
            <w:tcW w:w="2291" w:type="dxa"/>
          </w:tcPr>
          <w:p w:rsidR="00F745DE" w:rsidRPr="00F745DE" w:rsidRDefault="00F745DE" w:rsidP="0011103C">
            <w:pPr>
              <w:spacing w:after="203"/>
              <w:rPr>
                <w:rFonts w:ascii="Arial" w:hAnsi="Arial" w:cs="Arial"/>
              </w:rPr>
            </w:pPr>
            <w:r w:rsidRPr="00F745DE">
              <w:rPr>
                <w:rFonts w:ascii="Arial" w:hAnsi="Arial" w:cs="Arial"/>
              </w:rPr>
              <w:t>1 h</w:t>
            </w:r>
          </w:p>
        </w:tc>
      </w:tr>
      <w:tr w:rsidR="00F745DE" w:rsidRPr="00F745DE" w:rsidTr="0011103C">
        <w:trPr>
          <w:cantSplit/>
        </w:trPr>
        <w:tc>
          <w:tcPr>
            <w:tcW w:w="4582" w:type="dxa"/>
          </w:tcPr>
          <w:p w:rsidR="00F745DE" w:rsidRPr="00F745DE" w:rsidRDefault="00F745DE" w:rsidP="0011103C">
            <w:pPr>
              <w:widowControl w:val="0"/>
              <w:tabs>
                <w:tab w:val="left" w:pos="204"/>
              </w:tabs>
              <w:spacing w:line="226" w:lineRule="exact"/>
              <w:rPr>
                <w:rFonts w:ascii="Arial" w:hAnsi="Arial" w:cs="Arial"/>
                <w:snapToGrid w:val="0"/>
              </w:rPr>
            </w:pPr>
            <w:r w:rsidRPr="00F745DE">
              <w:rPr>
                <w:rFonts w:ascii="Arial" w:hAnsi="Arial" w:cs="Arial"/>
                <w:snapToGrid w:val="0"/>
              </w:rPr>
              <w:t>Konzervace-uchování podávek</w:t>
            </w:r>
          </w:p>
        </w:tc>
        <w:tc>
          <w:tcPr>
            <w:tcW w:w="2291" w:type="dxa"/>
          </w:tcPr>
          <w:p w:rsidR="00F745DE" w:rsidRPr="00F745DE" w:rsidRDefault="00F745DE" w:rsidP="0011103C">
            <w:pPr>
              <w:widowControl w:val="0"/>
              <w:tabs>
                <w:tab w:val="left" w:pos="204"/>
              </w:tabs>
              <w:spacing w:line="226" w:lineRule="exact"/>
              <w:rPr>
                <w:rFonts w:ascii="Arial" w:hAnsi="Arial" w:cs="Arial"/>
                <w:snapToGrid w:val="0"/>
              </w:rPr>
            </w:pPr>
            <w:r w:rsidRPr="00F745DE">
              <w:rPr>
                <w:rFonts w:ascii="Arial" w:hAnsi="Arial" w:cs="Arial"/>
                <w:snapToGrid w:val="0"/>
              </w:rPr>
              <w:t>3,00</w:t>
            </w:r>
          </w:p>
        </w:tc>
        <w:tc>
          <w:tcPr>
            <w:tcW w:w="2291" w:type="dxa"/>
          </w:tcPr>
          <w:p w:rsidR="00F745DE" w:rsidRPr="00F745DE" w:rsidRDefault="00F745DE" w:rsidP="0011103C">
            <w:pPr>
              <w:widowControl w:val="0"/>
              <w:tabs>
                <w:tab w:val="left" w:pos="204"/>
              </w:tabs>
              <w:spacing w:line="226" w:lineRule="exact"/>
              <w:rPr>
                <w:rFonts w:ascii="Arial" w:hAnsi="Arial" w:cs="Arial"/>
                <w:snapToGrid w:val="0"/>
              </w:rPr>
            </w:pPr>
            <w:r w:rsidRPr="00F745DE">
              <w:rPr>
                <w:rFonts w:ascii="Arial" w:hAnsi="Arial" w:cs="Arial"/>
                <w:snapToGrid w:val="0"/>
              </w:rPr>
              <w:t>max. 24 hod</w:t>
            </w:r>
          </w:p>
        </w:tc>
      </w:tr>
    </w:tbl>
    <w:p w:rsidR="00F745DE" w:rsidRPr="00F745DE" w:rsidRDefault="00F745DE" w:rsidP="00F745DE">
      <w:pPr>
        <w:rPr>
          <w:rFonts w:ascii="Arial" w:hAnsi="Arial" w:cs="Arial"/>
        </w:rPr>
      </w:pPr>
    </w:p>
    <w:p w:rsidR="00F745DE" w:rsidRPr="00F745DE" w:rsidRDefault="00E476C0" w:rsidP="00F745DE">
      <w:pPr>
        <w:rPr>
          <w:rFonts w:ascii="Arial" w:hAnsi="Arial" w:cs="Arial"/>
        </w:rPr>
      </w:pPr>
      <w:r w:rsidRPr="00621A62">
        <w:rPr>
          <w:rFonts w:ascii="Arial" w:hAnsi="Arial" w:cs="Arial"/>
          <w:b/>
        </w:rPr>
        <w:t>Návod k použití:</w:t>
      </w:r>
      <w:r w:rsidRPr="00621A62">
        <w:rPr>
          <w:rFonts w:ascii="Arial" w:hAnsi="Arial" w:cs="Arial"/>
        </w:rPr>
        <w:t xml:space="preserve"> </w:t>
      </w:r>
      <w:r w:rsidR="00F745DE" w:rsidRPr="00F745DE">
        <w:rPr>
          <w:rFonts w:ascii="Arial" w:hAnsi="Arial" w:cs="Arial"/>
        </w:rPr>
        <w:t>před použitím zředit na vhodnou koncentraci studenou pitnou vodou</w:t>
      </w:r>
    </w:p>
    <w:p w:rsidR="00F745DE" w:rsidRPr="00F745DE" w:rsidRDefault="00F745DE" w:rsidP="00F745DE">
      <w:pPr>
        <w:rPr>
          <w:rFonts w:ascii="Arial" w:hAnsi="Arial" w:cs="Arial"/>
        </w:rPr>
      </w:pPr>
      <w:r w:rsidRPr="00F745DE">
        <w:rPr>
          <w:rFonts w:ascii="Arial" w:hAnsi="Arial" w:cs="Arial"/>
        </w:rPr>
        <w:t>- nepřidávat jiný čistící ani dezinfekční prostředek</w:t>
      </w:r>
    </w:p>
    <w:p w:rsidR="00E476C0" w:rsidRDefault="00F745DE" w:rsidP="00F745DE">
      <w:pPr>
        <w:rPr>
          <w:rFonts w:ascii="Arial" w:hAnsi="Arial" w:cs="Arial"/>
        </w:rPr>
      </w:pPr>
      <w:r w:rsidRPr="00F745DE">
        <w:rPr>
          <w:rFonts w:ascii="Arial" w:hAnsi="Arial" w:cs="Arial"/>
        </w:rPr>
        <w:t xml:space="preserve">- použité nástroje vložit do připraveného roztoku Sekuseptu plus, přičemž je třeba dbát </w:t>
      </w:r>
    </w:p>
    <w:p w:rsidR="00F745DE" w:rsidRDefault="00F745DE" w:rsidP="00F745DE">
      <w:pPr>
        <w:rPr>
          <w:rFonts w:ascii="Arial" w:hAnsi="Arial" w:cs="Arial"/>
        </w:rPr>
      </w:pPr>
      <w:r w:rsidRPr="00F745DE">
        <w:rPr>
          <w:rFonts w:ascii="Arial" w:hAnsi="Arial" w:cs="Arial"/>
        </w:rPr>
        <w:t>na jejích dokonalé ponoření</w:t>
      </w:r>
    </w:p>
    <w:p w:rsidR="00E476C0" w:rsidRDefault="00E476C0" w:rsidP="00F745DE">
      <w:pPr>
        <w:rPr>
          <w:rFonts w:ascii="Arial" w:hAnsi="Arial" w:cs="Arial"/>
        </w:rPr>
      </w:pPr>
    </w:p>
    <w:p w:rsidR="00E476C0" w:rsidRPr="00F745DE" w:rsidRDefault="00E476C0" w:rsidP="00F745DE">
      <w:pPr>
        <w:rPr>
          <w:rFonts w:ascii="Arial" w:hAnsi="Arial" w:cs="Arial"/>
        </w:rPr>
      </w:pPr>
    </w:p>
    <w:p w:rsidR="00F745DE" w:rsidRPr="00F745DE" w:rsidRDefault="00F745DE" w:rsidP="00F745DE">
      <w:pPr>
        <w:rPr>
          <w:rFonts w:ascii="Arial" w:hAnsi="Arial" w:cs="Arial"/>
        </w:rPr>
      </w:pPr>
      <w:r w:rsidRPr="00F745DE">
        <w:rPr>
          <w:rFonts w:ascii="Arial" w:hAnsi="Arial" w:cs="Arial"/>
        </w:rPr>
        <w:t>- po předepsané expozici předměty z roztoku vyjmout a opláchnout vodou (pitnou nebo sterilní)</w:t>
      </w:r>
    </w:p>
    <w:p w:rsidR="00F745DE" w:rsidRPr="00F745DE" w:rsidRDefault="00F745DE" w:rsidP="00F745DE">
      <w:pPr>
        <w:rPr>
          <w:rFonts w:ascii="Arial" w:hAnsi="Arial" w:cs="Arial"/>
        </w:rPr>
      </w:pPr>
      <w:r w:rsidRPr="00F745DE">
        <w:rPr>
          <w:rFonts w:ascii="Arial" w:hAnsi="Arial" w:cs="Arial"/>
        </w:rPr>
        <w:t>- roztok pro dezinfekcí se připravuje denně čerstvý, nepoužitý naředěný roztok lze uchovávat v uzavřené nádobě max. 14 dní</w:t>
      </w:r>
    </w:p>
    <w:p w:rsidR="00F745DE" w:rsidRPr="00F745DE" w:rsidRDefault="00F745DE" w:rsidP="00F745DE">
      <w:pPr>
        <w:rPr>
          <w:rFonts w:ascii="Arial" w:hAnsi="Arial" w:cs="Arial"/>
        </w:rPr>
      </w:pPr>
      <w:r w:rsidRPr="00F745DE">
        <w:rPr>
          <w:rFonts w:ascii="Arial" w:hAnsi="Arial" w:cs="Arial"/>
        </w:rPr>
        <w:t xml:space="preserve">- uchovat v původním obalu, při teplotách 0°C až +25°C. Nepřipusťte vniknutí koncentrátu do kanalizace. </w:t>
      </w:r>
    </w:p>
    <w:p w:rsidR="00F745DE" w:rsidRPr="00F745DE" w:rsidRDefault="00F745DE" w:rsidP="00F745DE">
      <w:pPr>
        <w:rPr>
          <w:rFonts w:ascii="Arial" w:hAnsi="Arial" w:cs="Arial"/>
        </w:rPr>
      </w:pPr>
      <w:r w:rsidRPr="00F745DE">
        <w:rPr>
          <w:rFonts w:ascii="Arial" w:hAnsi="Arial" w:cs="Arial"/>
        </w:rPr>
        <w:t xml:space="preserve">Při rozlití mechanicky odstranit pomocí savého materiálu (buničina apod.). </w:t>
      </w:r>
    </w:p>
    <w:p w:rsidR="00F745DE" w:rsidRPr="00F745DE" w:rsidRDefault="00F745DE" w:rsidP="00F745DE">
      <w:pPr>
        <w:rPr>
          <w:rFonts w:ascii="Arial" w:hAnsi="Arial" w:cs="Arial"/>
        </w:rPr>
      </w:pPr>
      <w:r w:rsidRPr="00F745DE">
        <w:rPr>
          <w:rFonts w:ascii="Arial" w:hAnsi="Arial" w:cs="Arial"/>
        </w:rPr>
        <w:t>Obaly je možno spalovat v zařízeních k tomu určených.</w:t>
      </w:r>
    </w:p>
    <w:p w:rsidR="00F745DE" w:rsidRPr="00F745DE" w:rsidRDefault="00F745DE" w:rsidP="00F745DE">
      <w:pPr>
        <w:rPr>
          <w:rFonts w:ascii="Arial" w:hAnsi="Arial" w:cs="Arial"/>
        </w:rPr>
      </w:pPr>
    </w:p>
    <w:p w:rsidR="00CF7F5B" w:rsidRDefault="00CF7F5B" w:rsidP="00CF7F5B">
      <w:pPr>
        <w:rPr>
          <w:rFonts w:ascii="Arial" w:hAnsi="Arial" w:cs="Arial"/>
        </w:rPr>
      </w:pPr>
      <w:r w:rsidRPr="00621A62">
        <w:rPr>
          <w:rFonts w:ascii="Arial" w:hAnsi="Arial" w:cs="Arial"/>
          <w:b/>
        </w:rPr>
        <w:t>Bezpečnost</w:t>
      </w:r>
      <w:r w:rsidRPr="00621A62">
        <w:rPr>
          <w:rFonts w:ascii="Arial" w:hAnsi="Arial" w:cs="Arial"/>
        </w:rPr>
        <w:t xml:space="preserve">: Přípravek je klasifikován jako nebezpečný pro zdraví člověka dle nařízení (ES) č. 1272/2008 (Nebezpečí; </w:t>
      </w:r>
      <w:r w:rsidR="007564D2" w:rsidRPr="007564D2">
        <w:rPr>
          <w:rFonts w:ascii="Arial" w:hAnsi="Arial" w:cs="Arial"/>
        </w:rPr>
        <w:t>Akutní toxicita, Kategorie 4</w:t>
      </w:r>
      <w:r w:rsidR="007564D2">
        <w:rPr>
          <w:rFonts w:ascii="Arial" w:hAnsi="Arial" w:cs="Arial"/>
        </w:rPr>
        <w:t>;</w:t>
      </w:r>
      <w:r w:rsidR="007564D2" w:rsidRPr="007564D2">
        <w:rPr>
          <w:rFonts w:ascii="Arial" w:hAnsi="Arial" w:cs="Arial"/>
        </w:rPr>
        <w:t xml:space="preserve"> H302</w:t>
      </w:r>
      <w:r w:rsidR="007564D2">
        <w:rPr>
          <w:rFonts w:ascii="Arial" w:hAnsi="Arial" w:cs="Arial"/>
        </w:rPr>
        <w:t xml:space="preserve">; </w:t>
      </w:r>
      <w:r w:rsidR="007564D2" w:rsidRPr="007564D2">
        <w:rPr>
          <w:rFonts w:ascii="Arial" w:hAnsi="Arial" w:cs="Arial"/>
        </w:rPr>
        <w:t>Akutní toxicita, Kategorie 4</w:t>
      </w:r>
      <w:r w:rsidR="007564D2">
        <w:rPr>
          <w:rFonts w:ascii="Arial" w:hAnsi="Arial" w:cs="Arial"/>
        </w:rPr>
        <w:t>;</w:t>
      </w:r>
      <w:r w:rsidR="007564D2" w:rsidRPr="007564D2">
        <w:rPr>
          <w:rFonts w:ascii="Arial" w:hAnsi="Arial" w:cs="Arial"/>
        </w:rPr>
        <w:t xml:space="preserve"> H332</w:t>
      </w:r>
      <w:r w:rsidR="007564D2">
        <w:rPr>
          <w:rFonts w:ascii="Arial" w:hAnsi="Arial" w:cs="Arial"/>
        </w:rPr>
        <w:t xml:space="preserve">; </w:t>
      </w:r>
      <w:r w:rsidR="007564D2" w:rsidRPr="007564D2">
        <w:rPr>
          <w:rFonts w:ascii="Arial" w:hAnsi="Arial" w:cs="Arial"/>
        </w:rPr>
        <w:t>Žíravost pro kůži, Kategorie 1B</w:t>
      </w:r>
      <w:r w:rsidR="007564D2">
        <w:rPr>
          <w:rFonts w:ascii="Arial" w:hAnsi="Arial" w:cs="Arial"/>
        </w:rPr>
        <w:t>;</w:t>
      </w:r>
      <w:r w:rsidR="007564D2" w:rsidRPr="007564D2">
        <w:rPr>
          <w:rFonts w:ascii="Arial" w:hAnsi="Arial" w:cs="Arial"/>
        </w:rPr>
        <w:t xml:space="preserve"> H314</w:t>
      </w:r>
      <w:r w:rsidR="007564D2">
        <w:rPr>
          <w:rFonts w:ascii="Arial" w:hAnsi="Arial" w:cs="Arial"/>
        </w:rPr>
        <w:t xml:space="preserve">; </w:t>
      </w:r>
      <w:r w:rsidR="007564D2" w:rsidRPr="007564D2">
        <w:rPr>
          <w:rFonts w:ascii="Arial" w:hAnsi="Arial" w:cs="Arial"/>
        </w:rPr>
        <w:t>Akutní toxicita pro vodní prostředí, Kategorie 1</w:t>
      </w:r>
      <w:r w:rsidR="007564D2">
        <w:rPr>
          <w:rFonts w:ascii="Arial" w:hAnsi="Arial" w:cs="Arial"/>
        </w:rPr>
        <w:t>;</w:t>
      </w:r>
      <w:r w:rsidR="007564D2" w:rsidRPr="007564D2">
        <w:rPr>
          <w:rFonts w:ascii="Arial" w:hAnsi="Arial" w:cs="Arial"/>
        </w:rPr>
        <w:t xml:space="preserve"> H400</w:t>
      </w:r>
      <w:r>
        <w:rPr>
          <w:rFonts w:ascii="Arial" w:hAnsi="Arial" w:cs="Arial"/>
        </w:rPr>
        <w:t>)</w:t>
      </w:r>
    </w:p>
    <w:p w:rsidR="00CF7F5B" w:rsidRDefault="00CF7F5B" w:rsidP="00CF7F5B">
      <w:pPr>
        <w:rPr>
          <w:rFonts w:ascii="Arial" w:hAnsi="Arial" w:cs="Arial"/>
        </w:rPr>
      </w:pPr>
      <w:r w:rsidRPr="00621A62">
        <w:rPr>
          <w:rFonts w:ascii="Arial" w:hAnsi="Arial" w:cs="Arial"/>
        </w:rPr>
        <w:t>nebo směrnice 1999/45/ES (</w:t>
      </w:r>
      <w:r w:rsidR="007564D2" w:rsidRPr="007564D2">
        <w:rPr>
          <w:rFonts w:ascii="Arial" w:hAnsi="Arial" w:cs="Arial"/>
        </w:rPr>
        <w:t>Xn; ZDRAVÍ ŠKODLIVÝ</w:t>
      </w:r>
      <w:r w:rsidR="007564D2" w:rsidRPr="00621A62">
        <w:rPr>
          <w:rFonts w:ascii="Arial" w:hAnsi="Arial" w:cs="Arial"/>
        </w:rPr>
        <w:t>;</w:t>
      </w:r>
      <w:r w:rsidR="007564D2" w:rsidRPr="007564D2">
        <w:rPr>
          <w:rFonts w:ascii="Arial" w:hAnsi="Arial" w:cs="Arial"/>
        </w:rPr>
        <w:t xml:space="preserve"> R20</w:t>
      </w:r>
      <w:r w:rsidR="007564D2" w:rsidRPr="00621A62">
        <w:rPr>
          <w:rFonts w:ascii="Arial" w:hAnsi="Arial" w:cs="Arial"/>
        </w:rPr>
        <w:t>;</w:t>
      </w:r>
      <w:r w:rsidR="007564D2">
        <w:rPr>
          <w:rFonts w:ascii="Arial" w:hAnsi="Arial" w:cs="Arial"/>
        </w:rPr>
        <w:t xml:space="preserve"> </w:t>
      </w:r>
      <w:r w:rsidR="007564D2" w:rsidRPr="007564D2">
        <w:rPr>
          <w:rFonts w:ascii="Arial" w:hAnsi="Arial" w:cs="Arial"/>
        </w:rPr>
        <w:t>C; ŽĺRAVÝ</w:t>
      </w:r>
      <w:r w:rsidR="007564D2" w:rsidRPr="00621A62">
        <w:rPr>
          <w:rFonts w:ascii="Arial" w:hAnsi="Arial" w:cs="Arial"/>
        </w:rPr>
        <w:t>;</w:t>
      </w:r>
      <w:r w:rsidR="007564D2" w:rsidRPr="007564D2">
        <w:rPr>
          <w:rFonts w:ascii="Arial" w:hAnsi="Arial" w:cs="Arial"/>
        </w:rPr>
        <w:t xml:space="preserve"> R22</w:t>
      </w:r>
      <w:r w:rsidR="007564D2" w:rsidRPr="00621A62">
        <w:rPr>
          <w:rFonts w:ascii="Arial" w:hAnsi="Arial" w:cs="Arial"/>
        </w:rPr>
        <w:t>;</w:t>
      </w:r>
      <w:r w:rsidR="007564D2">
        <w:rPr>
          <w:rFonts w:ascii="Arial" w:hAnsi="Arial" w:cs="Arial"/>
        </w:rPr>
        <w:t xml:space="preserve"> </w:t>
      </w:r>
      <w:r w:rsidR="007564D2" w:rsidRPr="007564D2">
        <w:rPr>
          <w:rFonts w:ascii="Arial" w:hAnsi="Arial" w:cs="Arial"/>
        </w:rPr>
        <w:t>N; NEBEZ</w:t>
      </w:r>
      <w:r w:rsidR="007564D2">
        <w:rPr>
          <w:rFonts w:ascii="Arial" w:hAnsi="Arial" w:cs="Arial"/>
        </w:rPr>
        <w:t>PEČNÝ PRO ŽIVOTNĺ PROSTŘEDĺ</w:t>
      </w:r>
      <w:r w:rsidR="007564D2" w:rsidRPr="00621A62">
        <w:rPr>
          <w:rFonts w:ascii="Arial" w:hAnsi="Arial" w:cs="Arial"/>
        </w:rPr>
        <w:t>;</w:t>
      </w:r>
      <w:r w:rsidR="007564D2">
        <w:rPr>
          <w:rFonts w:ascii="Arial" w:hAnsi="Arial" w:cs="Arial"/>
        </w:rPr>
        <w:t xml:space="preserve"> R34-</w:t>
      </w:r>
      <w:r w:rsidR="007564D2" w:rsidRPr="007564D2">
        <w:rPr>
          <w:rFonts w:ascii="Arial" w:hAnsi="Arial" w:cs="Arial"/>
        </w:rPr>
        <w:t>R50</w:t>
      </w:r>
      <w:r w:rsidR="007564D2">
        <w:rPr>
          <w:rFonts w:ascii="Arial" w:hAnsi="Arial" w:cs="Arial"/>
        </w:rPr>
        <w:t>).</w:t>
      </w:r>
    </w:p>
    <w:p w:rsidR="00CF7F5B" w:rsidRPr="00621A62" w:rsidRDefault="00CF7F5B" w:rsidP="00CF7F5B">
      <w:pPr>
        <w:rPr>
          <w:rFonts w:ascii="Arial" w:hAnsi="Arial" w:cs="Arial"/>
        </w:rPr>
      </w:pPr>
      <w:r w:rsidRPr="00621A62">
        <w:rPr>
          <w:rFonts w:ascii="Arial" w:hAnsi="Arial" w:cs="Arial"/>
        </w:rPr>
        <w:t>Před použitím čtěte přiložené pokyny.</w:t>
      </w:r>
    </w:p>
    <w:p w:rsidR="00CF7F5B" w:rsidRPr="00621A62" w:rsidRDefault="00CF7F5B" w:rsidP="00CF7F5B">
      <w:pPr>
        <w:rPr>
          <w:rFonts w:ascii="Arial" w:hAnsi="Arial" w:cs="Arial"/>
        </w:rPr>
      </w:pPr>
    </w:p>
    <w:p w:rsidR="00CF7F5B" w:rsidRPr="00621A62" w:rsidRDefault="00CF7F5B" w:rsidP="00CF7F5B">
      <w:pPr>
        <w:rPr>
          <w:rFonts w:ascii="Arial" w:hAnsi="Arial" w:cs="Arial"/>
        </w:rPr>
      </w:pPr>
      <w:r w:rsidRPr="00621A62">
        <w:rPr>
          <w:rFonts w:ascii="Arial" w:hAnsi="Arial" w:cs="Arial"/>
        </w:rPr>
        <w:t>Při práci s koncentrova</w:t>
      </w:r>
      <w:r>
        <w:rPr>
          <w:rFonts w:ascii="Arial" w:hAnsi="Arial" w:cs="Arial"/>
        </w:rPr>
        <w:t>ným přípravkem dodržujte pokyny</w:t>
      </w:r>
      <w:r w:rsidRPr="00621A62">
        <w:rPr>
          <w:rFonts w:ascii="Arial" w:hAnsi="Arial" w:cs="Arial"/>
        </w:rPr>
        <w:t xml:space="preserve"> pro bezpečné zacházení, </w:t>
      </w:r>
    </w:p>
    <w:p w:rsidR="00CF7F5B" w:rsidRPr="00621A62" w:rsidRDefault="00CF7F5B" w:rsidP="00CF7F5B">
      <w:pPr>
        <w:rPr>
          <w:rFonts w:ascii="Arial" w:hAnsi="Arial" w:cs="Arial"/>
        </w:rPr>
      </w:pPr>
      <w:r w:rsidRPr="00621A62">
        <w:rPr>
          <w:rFonts w:ascii="Arial" w:hAnsi="Arial" w:cs="Arial"/>
        </w:rPr>
        <w:t xml:space="preserve">které naleznete v příslušném bezpečnostním listu přípravku. </w:t>
      </w:r>
    </w:p>
    <w:p w:rsidR="00E476C0" w:rsidRDefault="00E476C0" w:rsidP="00F745DE">
      <w:pPr>
        <w:rPr>
          <w:rFonts w:ascii="Arial" w:hAnsi="Arial" w:cs="Arial"/>
        </w:rPr>
      </w:pPr>
    </w:p>
    <w:p w:rsidR="00F745DE" w:rsidRPr="00F745DE" w:rsidRDefault="00F745DE" w:rsidP="00F745DE">
      <w:pPr>
        <w:rPr>
          <w:rFonts w:ascii="Arial" w:hAnsi="Arial" w:cs="Arial"/>
        </w:rPr>
      </w:pPr>
      <w:r w:rsidRPr="00F745DE">
        <w:rPr>
          <w:rFonts w:ascii="Arial" w:hAnsi="Arial" w:cs="Arial"/>
        </w:rPr>
        <w:t>Bezpečnostní pokyny:</w:t>
      </w:r>
    </w:p>
    <w:p w:rsidR="00F745DE" w:rsidRPr="00F745DE" w:rsidRDefault="00F745DE" w:rsidP="00F745DE">
      <w:pPr>
        <w:rPr>
          <w:rFonts w:ascii="Arial" w:hAnsi="Arial" w:cs="Arial"/>
        </w:rPr>
      </w:pPr>
      <w:r w:rsidRPr="00F745DE">
        <w:rPr>
          <w:rFonts w:ascii="Arial" w:hAnsi="Arial" w:cs="Arial"/>
        </w:rPr>
        <w:t>- Sekusept plus způsobuje poleptání, může poškodit zdraví při požití</w:t>
      </w:r>
    </w:p>
    <w:p w:rsidR="00F745DE" w:rsidRPr="00F745DE" w:rsidRDefault="00F745DE" w:rsidP="00F745DE">
      <w:pPr>
        <w:rPr>
          <w:rFonts w:ascii="Arial" w:hAnsi="Arial" w:cs="Arial"/>
        </w:rPr>
      </w:pPr>
      <w:r w:rsidRPr="00F745DE">
        <w:rPr>
          <w:rFonts w:ascii="Arial" w:hAnsi="Arial" w:cs="Arial"/>
        </w:rPr>
        <w:t>- při práci s koncentrátem používejte vhodné osobní ochranné pracovní prostředky, především k ochraně očí a kůže,  tj. zejména vhodné ochranné brýle nebo štítek a při každé práci ochranné rukavice.  Po práci se dobře umyjte a ošetřete vhodným reparačním krémem (Silonda)</w:t>
      </w:r>
    </w:p>
    <w:p w:rsidR="00F745DE" w:rsidRPr="00F745DE" w:rsidRDefault="00F745DE" w:rsidP="00F745DE">
      <w:pPr>
        <w:rPr>
          <w:rFonts w:ascii="Arial" w:hAnsi="Arial" w:cs="Arial"/>
        </w:rPr>
      </w:pPr>
      <w:r w:rsidRPr="00F745DE">
        <w:rPr>
          <w:rFonts w:ascii="Arial" w:hAnsi="Arial" w:cs="Arial"/>
        </w:rPr>
        <w:t>- uchovávejte mimo dosah dětí</w:t>
      </w:r>
    </w:p>
    <w:p w:rsidR="00F745DE" w:rsidRPr="00F745DE" w:rsidRDefault="00F745DE" w:rsidP="00F745DE">
      <w:pPr>
        <w:rPr>
          <w:rFonts w:ascii="Arial" w:hAnsi="Arial" w:cs="Arial"/>
        </w:rPr>
      </w:pPr>
      <w:r w:rsidRPr="00F745DE">
        <w:rPr>
          <w:rFonts w:ascii="Arial" w:hAnsi="Arial" w:cs="Arial"/>
        </w:rPr>
        <w:t>- Informaci o firmách zabezpečujících zneškodnění obalů a nespotřebovaných částí výrobku obdržíte  u pověřeného místně příslušného správního úřadu.</w:t>
      </w:r>
    </w:p>
    <w:p w:rsidR="00F745DE" w:rsidRPr="00F745DE" w:rsidRDefault="00F745DE" w:rsidP="00F745DE">
      <w:pPr>
        <w:rPr>
          <w:rFonts w:ascii="Arial" w:hAnsi="Arial" w:cs="Arial"/>
        </w:rPr>
      </w:pPr>
    </w:p>
    <w:p w:rsidR="00F745DE" w:rsidRPr="00F745DE" w:rsidRDefault="00F745DE" w:rsidP="00F745DE">
      <w:pPr>
        <w:rPr>
          <w:rFonts w:ascii="Arial" w:hAnsi="Arial" w:cs="Arial"/>
        </w:rPr>
      </w:pPr>
      <w:r w:rsidRPr="00F745DE">
        <w:rPr>
          <w:rFonts w:ascii="Arial" w:hAnsi="Arial" w:cs="Arial"/>
        </w:rPr>
        <w:t>První pomoc:</w:t>
      </w:r>
    </w:p>
    <w:p w:rsidR="00F745DE" w:rsidRPr="00F745DE" w:rsidRDefault="00F745DE" w:rsidP="00F745DE">
      <w:pPr>
        <w:rPr>
          <w:rFonts w:ascii="Arial" w:hAnsi="Arial" w:cs="Arial"/>
        </w:rPr>
      </w:pPr>
      <w:r w:rsidRPr="00F745DE">
        <w:rPr>
          <w:rFonts w:ascii="Arial" w:hAnsi="Arial" w:cs="Arial"/>
        </w:rPr>
        <w:t>- při zasažení očí okamžitě důkladně alespoň 15 min vyplachujte pokud možno vlažnou vodou</w:t>
      </w:r>
    </w:p>
    <w:p w:rsidR="00F745DE" w:rsidRPr="00F745DE" w:rsidRDefault="00F745DE" w:rsidP="00F745DE">
      <w:pPr>
        <w:rPr>
          <w:rFonts w:ascii="Arial" w:hAnsi="Arial" w:cs="Arial"/>
        </w:rPr>
      </w:pPr>
      <w:r w:rsidRPr="00F745DE">
        <w:rPr>
          <w:rFonts w:ascii="Arial" w:hAnsi="Arial" w:cs="Arial"/>
        </w:rPr>
        <w:t xml:space="preserve">- při zasažení oděvu a pokožky okamžitě odložte veškeré kontaminované oblečení </w:t>
      </w:r>
    </w:p>
    <w:p w:rsidR="00F745DE" w:rsidRPr="00F745DE" w:rsidRDefault="00F745DE" w:rsidP="00F745DE">
      <w:pPr>
        <w:rPr>
          <w:rFonts w:ascii="Arial" w:hAnsi="Arial" w:cs="Arial"/>
        </w:rPr>
      </w:pPr>
      <w:r w:rsidRPr="00F745DE">
        <w:rPr>
          <w:rFonts w:ascii="Arial" w:hAnsi="Arial" w:cs="Arial"/>
        </w:rPr>
        <w:t>a omyjte velkým množstvím vody</w:t>
      </w:r>
    </w:p>
    <w:p w:rsidR="00F745DE" w:rsidRPr="00F745DE" w:rsidRDefault="00F745DE" w:rsidP="00F745DE">
      <w:pPr>
        <w:rPr>
          <w:rFonts w:ascii="Arial" w:hAnsi="Arial" w:cs="Arial"/>
        </w:rPr>
      </w:pPr>
      <w:r w:rsidRPr="00F745DE">
        <w:rPr>
          <w:rFonts w:ascii="Arial" w:hAnsi="Arial" w:cs="Arial"/>
        </w:rPr>
        <w:t>- pří náhodném požití nevyvolávejte zvracení</w:t>
      </w:r>
    </w:p>
    <w:p w:rsidR="00F745DE" w:rsidRPr="00F745DE" w:rsidRDefault="00F745DE" w:rsidP="00F745DE">
      <w:pPr>
        <w:rPr>
          <w:rFonts w:ascii="Arial" w:hAnsi="Arial" w:cs="Arial"/>
        </w:rPr>
      </w:pPr>
      <w:r w:rsidRPr="00F745DE">
        <w:rPr>
          <w:rFonts w:ascii="Arial" w:hAnsi="Arial" w:cs="Arial"/>
        </w:rPr>
        <w:t>- ve všech těžších případech a vždy při zasažení očí nebo pří požití vyhledat lékařskou pomoc</w:t>
      </w:r>
    </w:p>
    <w:p w:rsidR="00F745DE" w:rsidRPr="00F745DE" w:rsidRDefault="00F745DE" w:rsidP="00F745DE">
      <w:pPr>
        <w:rPr>
          <w:rFonts w:ascii="Arial" w:hAnsi="Arial" w:cs="Arial"/>
        </w:rPr>
      </w:pPr>
    </w:p>
    <w:p w:rsidR="00F745DE" w:rsidRPr="00F745DE" w:rsidRDefault="00F745DE" w:rsidP="00F745DE">
      <w:pPr>
        <w:rPr>
          <w:rFonts w:ascii="Arial" w:hAnsi="Arial" w:cs="Arial"/>
          <w:b/>
        </w:rPr>
      </w:pPr>
      <w:r w:rsidRPr="00F745DE">
        <w:rPr>
          <w:rFonts w:ascii="Arial" w:hAnsi="Arial" w:cs="Arial"/>
          <w:b/>
        </w:rPr>
        <w:t xml:space="preserve">Doba použitelnosti: </w:t>
      </w:r>
      <w:r w:rsidRPr="00E476C0">
        <w:rPr>
          <w:rFonts w:ascii="Arial" w:hAnsi="Arial" w:cs="Arial"/>
        </w:rPr>
        <w:t>60 měsíců</w:t>
      </w:r>
    </w:p>
    <w:p w:rsidR="00F745DE" w:rsidRPr="00F745DE" w:rsidRDefault="00F745DE" w:rsidP="00F745DE">
      <w:pPr>
        <w:rPr>
          <w:rFonts w:ascii="Arial" w:hAnsi="Arial" w:cs="Arial"/>
        </w:rPr>
      </w:pPr>
    </w:p>
    <w:p w:rsidR="00E476C0" w:rsidRDefault="00F745DE" w:rsidP="00F745DE">
      <w:pPr>
        <w:rPr>
          <w:rFonts w:ascii="Arial" w:hAnsi="Arial" w:cs="Arial"/>
        </w:rPr>
      </w:pPr>
      <w:r w:rsidRPr="00E476C0">
        <w:rPr>
          <w:rFonts w:ascii="Arial" w:hAnsi="Arial" w:cs="Arial"/>
          <w:b/>
        </w:rPr>
        <w:t>Balení:</w:t>
      </w:r>
      <w:r w:rsidRPr="00F745DE">
        <w:rPr>
          <w:rFonts w:ascii="Arial" w:hAnsi="Arial" w:cs="Arial"/>
        </w:rPr>
        <w:t xml:space="preserve"> </w:t>
      </w:r>
    </w:p>
    <w:p w:rsidR="00F745DE" w:rsidRPr="00F745DE" w:rsidRDefault="00F745DE" w:rsidP="00F745DE">
      <w:pPr>
        <w:rPr>
          <w:rFonts w:ascii="Arial" w:hAnsi="Arial" w:cs="Arial"/>
        </w:rPr>
      </w:pPr>
      <w:r w:rsidRPr="00F745DE">
        <w:rPr>
          <w:rFonts w:ascii="Arial" w:hAnsi="Arial" w:cs="Arial"/>
        </w:rPr>
        <w:t>6 l PE kanystr</w:t>
      </w:r>
    </w:p>
    <w:p w:rsidR="00F745DE" w:rsidRPr="00F745DE" w:rsidRDefault="00F745DE" w:rsidP="00F745DE">
      <w:pPr>
        <w:rPr>
          <w:rFonts w:ascii="Arial" w:hAnsi="Arial" w:cs="Arial"/>
        </w:rPr>
      </w:pPr>
      <w:r w:rsidRPr="00F745DE">
        <w:rPr>
          <w:rFonts w:ascii="Arial" w:hAnsi="Arial" w:cs="Arial"/>
        </w:rPr>
        <w:t>2 l PE láhev baleno v kartonu po 4 ks</w:t>
      </w:r>
    </w:p>
    <w:p w:rsidR="004B49A9" w:rsidRDefault="004B49A9" w:rsidP="00CA7922">
      <w:pPr>
        <w:rPr>
          <w:rFonts w:ascii="Arial" w:hAnsi="Arial" w:cs="Arial"/>
        </w:rPr>
      </w:pPr>
    </w:p>
    <w:p w:rsidR="00621A62" w:rsidRPr="00621A62" w:rsidRDefault="00621A62">
      <w:pPr>
        <w:rPr>
          <w:rFonts w:ascii="Arial" w:hAnsi="Arial" w:cs="Arial"/>
        </w:rPr>
      </w:pPr>
    </w:p>
    <w:p w:rsidR="00621A62" w:rsidRPr="00621A62" w:rsidRDefault="00621A62">
      <w:pPr>
        <w:rPr>
          <w:rFonts w:ascii="Arial" w:hAnsi="Arial" w:cs="Arial"/>
        </w:rPr>
      </w:pPr>
    </w:p>
    <w:p w:rsidR="00621A62" w:rsidRPr="00621A62" w:rsidRDefault="00621A62">
      <w:pPr>
        <w:rPr>
          <w:rFonts w:ascii="Arial" w:hAnsi="Arial" w:cs="Arial"/>
        </w:rPr>
      </w:pPr>
    </w:p>
    <w:p w:rsidR="00621A62" w:rsidRPr="00621A62" w:rsidRDefault="00621A62">
      <w:pPr>
        <w:rPr>
          <w:rFonts w:ascii="Arial" w:hAnsi="Arial" w:cs="Arial"/>
        </w:rPr>
      </w:pPr>
    </w:p>
    <w:p w:rsidR="003034FA" w:rsidRPr="007557CB" w:rsidRDefault="003034FA" w:rsidP="00947D47">
      <w:pPr>
        <w:ind w:right="-141" w:hanging="567"/>
        <w:rPr>
          <w:rFonts w:ascii="Arial" w:hAnsi="Arial" w:cs="Arial"/>
          <w:b/>
          <w:sz w:val="20"/>
          <w:szCs w:val="20"/>
        </w:rPr>
      </w:pPr>
      <w:r w:rsidRPr="007557CB">
        <w:rPr>
          <w:rFonts w:ascii="Arial" w:hAnsi="Arial" w:cs="Arial"/>
          <w:b/>
          <w:sz w:val="20"/>
          <w:szCs w:val="20"/>
        </w:rPr>
        <w:t>Ecolab Hygiene s.r.o. | Hlinky 118 | 60300 Brno |</w:t>
      </w:r>
      <w:r w:rsidR="00947D47" w:rsidRPr="007557CB">
        <w:rPr>
          <w:rFonts w:ascii="Arial" w:hAnsi="Arial" w:cs="Arial"/>
          <w:b/>
          <w:sz w:val="20"/>
          <w:szCs w:val="20"/>
        </w:rPr>
        <w:t xml:space="preserve"> CZ</w:t>
      </w:r>
      <w:r w:rsidRPr="007557CB">
        <w:rPr>
          <w:rFonts w:ascii="Arial" w:hAnsi="Arial" w:cs="Arial"/>
          <w:b/>
          <w:sz w:val="20"/>
          <w:szCs w:val="20"/>
        </w:rPr>
        <w:t xml:space="preserve"> </w:t>
      </w:r>
      <w:r w:rsidR="00947D47" w:rsidRPr="007557CB">
        <w:rPr>
          <w:rFonts w:ascii="Arial" w:hAnsi="Arial" w:cs="Arial"/>
          <w:b/>
          <w:sz w:val="20"/>
          <w:szCs w:val="20"/>
        </w:rPr>
        <w:t xml:space="preserve">| </w:t>
      </w:r>
      <w:r w:rsidRPr="007557CB">
        <w:rPr>
          <w:rFonts w:ascii="Arial" w:hAnsi="Arial" w:cs="Arial"/>
          <w:b/>
          <w:sz w:val="20"/>
          <w:szCs w:val="20"/>
        </w:rPr>
        <w:t>tel.: 543518248 | fax.: 543518299 | www.ecolabcz.cz |</w:t>
      </w:r>
    </w:p>
    <w:sectPr w:rsidR="003034FA" w:rsidRPr="007557CB" w:rsidSect="00413A0B">
      <w:headerReference w:type="default" r:id="rId7"/>
      <w:footerReference w:type="default" r:id="rId8"/>
      <w:pgSz w:w="11906" w:h="16838"/>
      <w:pgMar w:top="524" w:right="70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0B6" w:rsidRDefault="003F70B6" w:rsidP="003034FA">
      <w:r>
        <w:separator/>
      </w:r>
    </w:p>
  </w:endnote>
  <w:endnote w:type="continuationSeparator" w:id="0">
    <w:p w:rsidR="003F70B6" w:rsidRDefault="003F70B6" w:rsidP="00303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FA" w:rsidRPr="00413A0B" w:rsidRDefault="00413A0B" w:rsidP="00413A0B">
    <w:pPr>
      <w:pStyle w:val="Zpat"/>
      <w:ind w:left="-709"/>
      <w:rPr>
        <w:rFonts w:ascii="Arial" w:hAnsi="Arial" w:cs="Arial"/>
        <w:sz w:val="18"/>
        <w:szCs w:val="18"/>
        <w:lang w:val="cs-CZ"/>
      </w:rPr>
    </w:pPr>
    <w:proofErr w:type="spellStart"/>
    <w:r>
      <w:rPr>
        <w:rFonts w:ascii="Arial" w:hAnsi="Arial" w:cs="Arial"/>
        <w:b/>
        <w:sz w:val="18"/>
        <w:szCs w:val="18"/>
        <w:lang w:val="cs-CZ"/>
      </w:rPr>
      <w:t>Sekusept</w:t>
    </w:r>
    <w:proofErr w:type="spellEnd"/>
    <w:r>
      <w:rPr>
        <w:rFonts w:ascii="Arial" w:hAnsi="Arial" w:cs="Arial"/>
        <w:b/>
        <w:sz w:val="18"/>
        <w:szCs w:val="18"/>
        <w:lang w:val="cs-CZ"/>
      </w:rPr>
      <w:t xml:space="preserve"> </w:t>
    </w:r>
    <w:proofErr w:type="gramStart"/>
    <w:r w:rsidR="00143AE2">
      <w:rPr>
        <w:rFonts w:ascii="Arial" w:hAnsi="Arial" w:cs="Arial"/>
        <w:b/>
        <w:sz w:val="18"/>
        <w:szCs w:val="18"/>
        <w:lang w:val="cs-CZ"/>
      </w:rPr>
      <w:t>plus</w:t>
    </w:r>
    <w:r>
      <w:rPr>
        <w:rFonts w:ascii="Arial" w:hAnsi="Arial" w:cs="Arial"/>
        <w:b/>
        <w:sz w:val="18"/>
        <w:szCs w:val="18"/>
        <w:lang w:val="cs-CZ"/>
      </w:rPr>
      <w:t xml:space="preserve">             </w:t>
    </w:r>
    <w:r w:rsidR="003034FA" w:rsidRPr="00413A0B">
      <w:rPr>
        <w:rFonts w:ascii="Arial" w:hAnsi="Arial" w:cs="Arial"/>
        <w:b/>
        <w:sz w:val="18"/>
        <w:szCs w:val="18"/>
        <w:lang w:val="cs-CZ"/>
      </w:rPr>
      <w:t>Datum</w:t>
    </w:r>
    <w:proofErr w:type="gramEnd"/>
    <w:r w:rsidR="003034FA" w:rsidRPr="00413A0B">
      <w:rPr>
        <w:rFonts w:ascii="Arial" w:hAnsi="Arial" w:cs="Arial"/>
        <w:b/>
        <w:sz w:val="18"/>
        <w:szCs w:val="18"/>
        <w:lang w:val="cs-CZ"/>
      </w:rPr>
      <w:t xml:space="preserve"> vyhotovení:</w:t>
    </w:r>
    <w:r w:rsidR="003034FA" w:rsidRPr="00413A0B">
      <w:rPr>
        <w:rFonts w:ascii="Arial" w:hAnsi="Arial" w:cs="Arial"/>
        <w:sz w:val="18"/>
        <w:szCs w:val="18"/>
        <w:lang w:val="cs-CZ"/>
      </w:rPr>
      <w:t xml:space="preserve"> </w:t>
    </w:r>
    <w:proofErr w:type="gramStart"/>
    <w:r w:rsidR="003034FA" w:rsidRPr="00413A0B">
      <w:rPr>
        <w:rFonts w:ascii="Arial" w:hAnsi="Arial" w:cs="Arial"/>
        <w:sz w:val="18"/>
        <w:szCs w:val="18"/>
        <w:lang w:val="cs-CZ"/>
      </w:rPr>
      <w:t>1.10.2015</w:t>
    </w:r>
    <w:proofErr w:type="gramEnd"/>
    <w:r>
      <w:rPr>
        <w:rFonts w:ascii="Arial" w:hAnsi="Arial" w:cs="Arial"/>
        <w:sz w:val="18"/>
        <w:szCs w:val="18"/>
        <w:lang w:val="cs-CZ"/>
      </w:rPr>
      <w:t xml:space="preserve">           </w:t>
    </w:r>
    <w:r w:rsidR="003034FA" w:rsidRPr="00413A0B">
      <w:rPr>
        <w:rFonts w:ascii="Arial" w:hAnsi="Arial" w:cs="Arial"/>
        <w:sz w:val="18"/>
        <w:szCs w:val="18"/>
        <w:lang w:val="cs-CZ"/>
      </w:rPr>
      <w:tab/>
    </w:r>
    <w:r w:rsidR="003034FA" w:rsidRPr="00413A0B">
      <w:rPr>
        <w:rFonts w:ascii="Arial" w:hAnsi="Arial" w:cs="Arial"/>
        <w:b/>
        <w:sz w:val="18"/>
        <w:szCs w:val="18"/>
        <w:lang w:val="cs-CZ"/>
      </w:rPr>
      <w:t>Datum revize:</w:t>
    </w:r>
    <w:r w:rsidR="003034FA" w:rsidRPr="00413A0B">
      <w:rPr>
        <w:rFonts w:ascii="Arial" w:hAnsi="Arial" w:cs="Arial"/>
        <w:sz w:val="18"/>
        <w:szCs w:val="18"/>
        <w:lang w:val="cs-CZ"/>
      </w:rPr>
      <w:t xml:space="preserve"> </w:t>
    </w:r>
    <w:proofErr w:type="gramStart"/>
    <w:r w:rsidR="003034FA" w:rsidRPr="00413A0B">
      <w:rPr>
        <w:rFonts w:ascii="Arial" w:hAnsi="Arial" w:cs="Arial"/>
        <w:sz w:val="18"/>
        <w:szCs w:val="18"/>
        <w:lang w:val="cs-CZ"/>
      </w:rPr>
      <w:t>-</w:t>
    </w:r>
    <w:r w:rsidRPr="00413A0B">
      <w:rPr>
        <w:rFonts w:ascii="Arial" w:hAnsi="Arial" w:cs="Arial"/>
        <w:sz w:val="18"/>
        <w:szCs w:val="18"/>
        <w:lang w:val="cs-CZ"/>
      </w:rPr>
      <w:t xml:space="preserve">           </w:t>
    </w:r>
    <w:r w:rsidR="003034FA" w:rsidRPr="00413A0B">
      <w:rPr>
        <w:rFonts w:ascii="Arial" w:hAnsi="Arial" w:cs="Arial"/>
        <w:b/>
        <w:sz w:val="18"/>
        <w:szCs w:val="18"/>
        <w:lang w:val="cs-CZ"/>
      </w:rPr>
      <w:t>Verze</w:t>
    </w:r>
    <w:proofErr w:type="gramEnd"/>
    <w:r w:rsidR="003034FA" w:rsidRPr="00413A0B">
      <w:rPr>
        <w:rFonts w:ascii="Arial" w:hAnsi="Arial" w:cs="Arial"/>
        <w:sz w:val="18"/>
        <w:szCs w:val="18"/>
        <w:lang w:val="cs-CZ"/>
      </w:rPr>
      <w:t xml:space="preserve"> 1.0</w:t>
    </w:r>
    <w:r w:rsidRPr="00413A0B">
      <w:rPr>
        <w:rFonts w:ascii="Arial" w:hAnsi="Arial" w:cs="Arial"/>
        <w:sz w:val="18"/>
        <w:szCs w:val="18"/>
        <w:lang w:val="cs-CZ"/>
      </w:rPr>
      <w:t xml:space="preserve">               </w:t>
    </w:r>
    <w:r w:rsidRPr="00413A0B">
      <w:rPr>
        <w:rFonts w:ascii="Arial" w:hAnsi="Arial" w:cs="Arial"/>
        <w:sz w:val="18"/>
        <w:szCs w:val="18"/>
        <w:lang w:val="cs-CZ"/>
      </w:rPr>
      <w:tab/>
      <w:t xml:space="preserve"> </w:t>
    </w:r>
    <w:r w:rsidR="00AF7CBF" w:rsidRPr="00413A0B">
      <w:rPr>
        <w:rFonts w:ascii="Arial" w:hAnsi="Arial" w:cs="Arial"/>
        <w:sz w:val="18"/>
        <w:szCs w:val="18"/>
        <w:lang w:val="cs-CZ"/>
      </w:rPr>
      <w:fldChar w:fldCharType="begin"/>
    </w:r>
    <w:r w:rsidRPr="00413A0B">
      <w:rPr>
        <w:rFonts w:ascii="Arial" w:hAnsi="Arial" w:cs="Arial"/>
        <w:sz w:val="18"/>
        <w:szCs w:val="18"/>
        <w:lang w:val="cs-CZ"/>
      </w:rPr>
      <w:instrText xml:space="preserve"> PAGE   \* MERGEFORMAT </w:instrText>
    </w:r>
    <w:r w:rsidR="00AF7CBF" w:rsidRPr="00413A0B">
      <w:rPr>
        <w:rFonts w:ascii="Arial" w:hAnsi="Arial" w:cs="Arial"/>
        <w:sz w:val="18"/>
        <w:szCs w:val="18"/>
        <w:lang w:val="cs-CZ"/>
      </w:rPr>
      <w:fldChar w:fldCharType="separate"/>
    </w:r>
    <w:r w:rsidR="007564D2">
      <w:rPr>
        <w:rFonts w:ascii="Arial" w:hAnsi="Arial" w:cs="Arial"/>
        <w:noProof/>
        <w:sz w:val="18"/>
        <w:szCs w:val="18"/>
        <w:lang w:val="cs-CZ"/>
      </w:rPr>
      <w:t>2</w:t>
    </w:r>
    <w:r w:rsidR="00AF7CBF" w:rsidRPr="00413A0B">
      <w:rPr>
        <w:rFonts w:ascii="Arial" w:hAnsi="Arial" w:cs="Arial"/>
        <w:sz w:val="18"/>
        <w:szCs w:val="18"/>
        <w:lang w:val="cs-CZ"/>
      </w:rPr>
      <w:fldChar w:fldCharType="end"/>
    </w:r>
    <w:r w:rsidRPr="00413A0B">
      <w:rPr>
        <w:rFonts w:ascii="Arial" w:hAnsi="Arial" w:cs="Arial"/>
        <w:sz w:val="18"/>
        <w:szCs w:val="18"/>
        <w:lang w:val="cs-CZ"/>
      </w:rPr>
      <w:t xml:space="preserve"> / 2</w:t>
    </w:r>
    <w:r w:rsidRPr="00413A0B">
      <w:rPr>
        <w:rFonts w:ascii="Arial" w:hAnsi="Arial" w:cs="Arial"/>
        <w:sz w:val="18"/>
        <w:szCs w:val="18"/>
        <w:lang w:val="cs-CZ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0B6" w:rsidRDefault="003F70B6" w:rsidP="003034FA">
      <w:r>
        <w:separator/>
      </w:r>
    </w:p>
  </w:footnote>
  <w:footnote w:type="continuationSeparator" w:id="0">
    <w:p w:rsidR="003F70B6" w:rsidRDefault="003F70B6" w:rsidP="00303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FA" w:rsidRPr="00AE656F" w:rsidRDefault="003034FA" w:rsidP="00413A0B">
    <w:pPr>
      <w:ind w:right="-283"/>
      <w:rPr>
        <w:rFonts w:ascii="Arial" w:hAnsi="Arial" w:cs="Arial"/>
        <w:b/>
        <w:snapToGrid w:val="0"/>
        <w:color w:val="000000" w:themeColor="text1"/>
      </w:rPr>
    </w:pPr>
    <w:r>
      <w:rPr>
        <w:rFonts w:ascii="Arial" w:hAnsi="Arial" w:cs="Arial"/>
        <w:b/>
        <w:noProof/>
        <w:color w:val="000000" w:themeColor="text1"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-59055</wp:posOffset>
          </wp:positionV>
          <wp:extent cx="1552575" cy="342900"/>
          <wp:effectExtent l="19050" t="0" r="9525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napToGrid w:val="0"/>
        <w:color w:val="000000" w:themeColor="text1"/>
      </w:rPr>
      <w:t xml:space="preserve">                                          </w:t>
    </w:r>
    <w:r w:rsidR="00413A0B">
      <w:rPr>
        <w:rFonts w:ascii="Arial" w:hAnsi="Arial" w:cs="Arial"/>
        <w:b/>
        <w:snapToGrid w:val="0"/>
        <w:color w:val="000000" w:themeColor="text1"/>
      </w:rPr>
      <w:t xml:space="preserve">         </w:t>
    </w:r>
    <w:r w:rsidRPr="00AE656F">
      <w:rPr>
        <w:rFonts w:ascii="Arial" w:hAnsi="Arial" w:cs="Arial"/>
        <w:b/>
        <w:snapToGrid w:val="0"/>
        <w:color w:val="000000" w:themeColor="text1"/>
      </w:rPr>
      <w:t>N</w:t>
    </w:r>
    <w:r w:rsidR="00413A0B">
      <w:rPr>
        <w:rFonts w:ascii="Arial" w:hAnsi="Arial" w:cs="Arial"/>
        <w:b/>
        <w:snapToGrid w:val="0"/>
        <w:color w:val="000000" w:themeColor="text1"/>
      </w:rPr>
      <w:t>Á</w:t>
    </w:r>
    <w:r w:rsidRPr="00AE656F">
      <w:rPr>
        <w:rFonts w:ascii="Arial" w:hAnsi="Arial" w:cs="Arial"/>
        <w:b/>
        <w:snapToGrid w:val="0"/>
        <w:color w:val="000000" w:themeColor="text1"/>
      </w:rPr>
      <w:t>VOD K</w:t>
    </w:r>
    <w:r>
      <w:rPr>
        <w:rFonts w:ascii="Arial" w:hAnsi="Arial" w:cs="Arial"/>
        <w:b/>
        <w:snapToGrid w:val="0"/>
        <w:color w:val="000000" w:themeColor="text1"/>
      </w:rPr>
      <w:t xml:space="preserve"> BEZPEČNÉMU </w:t>
    </w:r>
    <w:r w:rsidRPr="00AE656F">
      <w:rPr>
        <w:rFonts w:ascii="Arial" w:hAnsi="Arial" w:cs="Arial"/>
        <w:b/>
        <w:snapToGrid w:val="0"/>
        <w:color w:val="000000" w:themeColor="text1"/>
      </w:rPr>
      <w:t xml:space="preserve"> POUŽIT</w:t>
    </w:r>
    <w:r w:rsidR="00413A0B">
      <w:rPr>
        <w:rFonts w:ascii="Arial" w:hAnsi="Arial" w:cs="Arial"/>
        <w:b/>
        <w:snapToGrid w:val="0"/>
        <w:color w:val="000000" w:themeColor="text1"/>
      </w:rPr>
      <w:t>Í</w:t>
    </w:r>
    <w:r w:rsidRPr="00AE656F">
      <w:rPr>
        <w:rFonts w:ascii="Arial" w:hAnsi="Arial" w:cs="Arial"/>
        <w:b/>
        <w:snapToGrid w:val="0"/>
        <w:color w:val="000000" w:themeColor="text1"/>
      </w:rPr>
      <w:t xml:space="preserve"> A TECHNICKÝ LIST</w:t>
    </w:r>
  </w:p>
  <w:p w:rsidR="003034FA" w:rsidRDefault="003034F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922"/>
    <w:rsid w:val="000D354C"/>
    <w:rsid w:val="000F5087"/>
    <w:rsid w:val="00143AE2"/>
    <w:rsid w:val="001773F9"/>
    <w:rsid w:val="00182A79"/>
    <w:rsid w:val="003034FA"/>
    <w:rsid w:val="00372419"/>
    <w:rsid w:val="003737D1"/>
    <w:rsid w:val="003964CC"/>
    <w:rsid w:val="003D38B3"/>
    <w:rsid w:val="003F3941"/>
    <w:rsid w:val="003F70B6"/>
    <w:rsid w:val="00413A0B"/>
    <w:rsid w:val="0046316B"/>
    <w:rsid w:val="004B49A9"/>
    <w:rsid w:val="00543C70"/>
    <w:rsid w:val="00555C06"/>
    <w:rsid w:val="00621A62"/>
    <w:rsid w:val="00693B5D"/>
    <w:rsid w:val="006D6AA8"/>
    <w:rsid w:val="006E4218"/>
    <w:rsid w:val="007557CB"/>
    <w:rsid w:val="007564D2"/>
    <w:rsid w:val="00793BB9"/>
    <w:rsid w:val="00876DBB"/>
    <w:rsid w:val="00885E91"/>
    <w:rsid w:val="008F1851"/>
    <w:rsid w:val="00947D47"/>
    <w:rsid w:val="00A506AB"/>
    <w:rsid w:val="00A627D0"/>
    <w:rsid w:val="00AA36B4"/>
    <w:rsid w:val="00AB319F"/>
    <w:rsid w:val="00AE656F"/>
    <w:rsid w:val="00AE6739"/>
    <w:rsid w:val="00AF1EDD"/>
    <w:rsid w:val="00AF7CBF"/>
    <w:rsid w:val="00B221CC"/>
    <w:rsid w:val="00B37AB1"/>
    <w:rsid w:val="00BA1B57"/>
    <w:rsid w:val="00C526D9"/>
    <w:rsid w:val="00C6020E"/>
    <w:rsid w:val="00CA7922"/>
    <w:rsid w:val="00CF7F5B"/>
    <w:rsid w:val="00D243EC"/>
    <w:rsid w:val="00D55424"/>
    <w:rsid w:val="00D82343"/>
    <w:rsid w:val="00E476C0"/>
    <w:rsid w:val="00F104B4"/>
    <w:rsid w:val="00F13130"/>
    <w:rsid w:val="00F745DE"/>
    <w:rsid w:val="00FC586A"/>
    <w:rsid w:val="00FD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adpis1">
    <w:name w:val="heading 1"/>
    <w:basedOn w:val="Normln"/>
    <w:next w:val="Normln"/>
    <w:link w:val="Nadpis1Char"/>
    <w:qFormat/>
    <w:rsid w:val="00CA79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A7922"/>
    <w:pPr>
      <w:keepNext/>
      <w:widowControl w:val="0"/>
      <w:tabs>
        <w:tab w:val="left" w:pos="204"/>
      </w:tabs>
      <w:jc w:val="center"/>
      <w:outlineLvl w:val="1"/>
    </w:pPr>
    <w:rPr>
      <w:rFonts w:ascii="Arial" w:hAnsi="Arial"/>
      <w:b/>
      <w:snapToGrid w:val="0"/>
      <w:sz w:val="1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7922"/>
    <w:rPr>
      <w:rFonts w:ascii="Arial" w:eastAsia="Times New Roman" w:hAnsi="Arial" w:cs="Arial"/>
      <w:b/>
      <w:bCs/>
      <w:kern w:val="32"/>
      <w:sz w:val="32"/>
      <w:szCs w:val="32"/>
      <w:lang w:val="sl-SI" w:eastAsia="sl-SI"/>
    </w:rPr>
  </w:style>
  <w:style w:type="character" w:customStyle="1" w:styleId="Nadpis2Char">
    <w:name w:val="Nadpis 2 Char"/>
    <w:basedOn w:val="Standardnpsmoodstavce"/>
    <w:link w:val="Nadpis2"/>
    <w:rsid w:val="00CA7922"/>
    <w:rPr>
      <w:rFonts w:ascii="Arial" w:eastAsia="Times New Roman" w:hAnsi="Arial" w:cs="Times New Roman"/>
      <w:b/>
      <w:snapToGrid w:val="0"/>
      <w:sz w:val="1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9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922"/>
    <w:rPr>
      <w:rFonts w:ascii="Tahoma" w:eastAsia="Times New Roman" w:hAnsi="Tahoma" w:cs="Tahoma"/>
      <w:sz w:val="16"/>
      <w:szCs w:val="16"/>
      <w:lang w:val="sl-SI" w:eastAsia="sl-SI"/>
    </w:rPr>
  </w:style>
  <w:style w:type="paragraph" w:styleId="Zhlav">
    <w:name w:val="header"/>
    <w:basedOn w:val="Normln"/>
    <w:link w:val="ZhlavChar"/>
    <w:uiPriority w:val="99"/>
    <w:unhideWhenUsed/>
    <w:rsid w:val="003034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34FA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Zpat">
    <w:name w:val="footer"/>
    <w:basedOn w:val="Normln"/>
    <w:link w:val="ZpatChar"/>
    <w:uiPriority w:val="99"/>
    <w:unhideWhenUsed/>
    <w:rsid w:val="003034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34FA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Siln">
    <w:name w:val="Strong"/>
    <w:basedOn w:val="Standardnpsmoodstavce"/>
    <w:uiPriority w:val="22"/>
    <w:qFormat/>
    <w:rsid w:val="00F745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Ecolab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lazniro</dc:creator>
  <cp:lastModifiedBy>minarle</cp:lastModifiedBy>
  <cp:revision>10</cp:revision>
  <cp:lastPrinted>2015-09-18T12:07:00Z</cp:lastPrinted>
  <dcterms:created xsi:type="dcterms:W3CDTF">2015-09-18T13:43:00Z</dcterms:created>
  <dcterms:modified xsi:type="dcterms:W3CDTF">2015-09-18T13:52:00Z</dcterms:modified>
</cp:coreProperties>
</file>