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76" w:rsidRDefault="00941A76" w:rsidP="00941A76">
      <w:r w:rsidRPr="00941A76">
        <w:rPr>
          <w:b/>
          <w:sz w:val="32"/>
          <w:szCs w:val="32"/>
        </w:rPr>
        <w:t xml:space="preserve">Ultrazvuková čistička </w:t>
      </w:r>
      <w:r>
        <w:rPr>
          <w:b/>
          <w:sz w:val="32"/>
          <w:szCs w:val="32"/>
        </w:rPr>
        <w:t>protéz - n</w:t>
      </w:r>
      <w:r w:rsidRPr="00941A76">
        <w:rPr>
          <w:b/>
          <w:sz w:val="32"/>
          <w:szCs w:val="32"/>
        </w:rPr>
        <w:t>ávod na použití</w:t>
      </w:r>
      <w:r>
        <w:br/>
      </w:r>
      <w:r>
        <w:br/>
        <w:t>Ultrazvuková čistička pro zubní protézy a ortodontické aparáty. Úkolem této čis</w:t>
      </w:r>
      <w:r w:rsidR="00C600B5">
        <w:t xml:space="preserve">tičky je zvýšit účinek </w:t>
      </w:r>
      <w:proofErr w:type="gramStart"/>
      <w:r w:rsidR="00C600B5">
        <w:t>čistících</w:t>
      </w:r>
      <w:proofErr w:type="gramEnd"/>
      <w:r>
        <w:t xml:space="preserve"> prostředků pro zubní protézy  a ortodontické aparáty.</w:t>
      </w:r>
      <w:r>
        <w:br/>
      </w:r>
      <w:r>
        <w:br/>
        <w:t xml:space="preserve">Ultrazvukové </w:t>
      </w:r>
      <w:r>
        <w:rPr>
          <w:rFonts w:ascii="Calibri" w:hAnsi="Calibri" w:cs="Calibri"/>
        </w:rPr>
        <w:t>č</w:t>
      </w:r>
      <w:r>
        <w:t>i</w:t>
      </w:r>
      <w:r>
        <w:rPr>
          <w:rFonts w:ascii="Calibri" w:hAnsi="Calibri" w:cs="Calibri"/>
        </w:rPr>
        <w:t>ště</w:t>
      </w:r>
      <w:r>
        <w:t>ní je založeno na principu kavitace kapaliny</w:t>
      </w:r>
      <w:r w:rsidR="00310814">
        <w:t xml:space="preserve"> </w:t>
      </w:r>
      <w:r>
        <w:t>zp</w:t>
      </w:r>
      <w:r>
        <w:rPr>
          <w:rFonts w:ascii="Calibri" w:hAnsi="Calibri" w:cs="Calibri"/>
        </w:rPr>
        <w:t>ů</w:t>
      </w:r>
      <w:r>
        <w:t>sobené vibracemi z ultrazvukového generátoru. P</w:t>
      </w:r>
      <w:r>
        <w:rPr>
          <w:rFonts w:ascii="Calibri" w:hAnsi="Calibri" w:cs="Calibri"/>
        </w:rPr>
        <w:t>ř</w:t>
      </w:r>
      <w:r>
        <w:t>i pr</w:t>
      </w:r>
      <w:r>
        <w:rPr>
          <w:rFonts w:ascii="Calibri" w:hAnsi="Calibri" w:cs="Calibri"/>
        </w:rPr>
        <w:t>ů</w:t>
      </w:r>
      <w:r>
        <w:t>chodu</w:t>
      </w:r>
      <w:r w:rsidR="00310814">
        <w:t xml:space="preserve"> </w:t>
      </w:r>
      <w:r>
        <w:t>ultra</w:t>
      </w:r>
      <w:r w:rsidR="00C600B5">
        <w:t>zvukových vln kapalinou, vznikají</w:t>
      </w:r>
      <w:r>
        <w:t xml:space="preserve"> miliony bublinek, které</w:t>
      </w:r>
      <w:r w:rsidR="00310814">
        <w:t xml:space="preserve"> </w:t>
      </w:r>
      <w:r w:rsidR="00C600B5">
        <w:t>reagují</w:t>
      </w:r>
      <w:r w:rsidR="00310814">
        <w:t xml:space="preserve"> s </w:t>
      </w:r>
      <w:r>
        <w:t>vysokou intenzitou a vyvolávají tak kavitaci. Díky kavitaci</w:t>
      </w:r>
      <w:r w:rsidR="00310814">
        <w:t xml:space="preserve"> </w:t>
      </w:r>
      <w:r>
        <w:t>dochází k rozrušování ne</w:t>
      </w:r>
      <w:r>
        <w:rPr>
          <w:rFonts w:ascii="Calibri" w:hAnsi="Calibri" w:cs="Calibri"/>
        </w:rPr>
        <w:t>č</w:t>
      </w:r>
      <w:r>
        <w:t>istot ulp</w:t>
      </w:r>
      <w:r>
        <w:rPr>
          <w:rFonts w:ascii="Calibri" w:hAnsi="Calibri" w:cs="Calibri"/>
        </w:rPr>
        <w:t>ě</w:t>
      </w:r>
      <w:r>
        <w:t xml:space="preserve">ných na povrchu </w:t>
      </w:r>
      <w:r>
        <w:rPr>
          <w:rFonts w:ascii="Calibri" w:hAnsi="Calibri" w:cs="Calibri"/>
        </w:rPr>
        <w:t>č</w:t>
      </w:r>
      <w:r>
        <w:t>išt</w:t>
      </w:r>
      <w:r>
        <w:rPr>
          <w:rFonts w:ascii="Calibri" w:hAnsi="Calibri" w:cs="Calibri"/>
        </w:rPr>
        <w:t>ě</w:t>
      </w:r>
      <w:r>
        <w:t>ných</w:t>
      </w:r>
      <w:r w:rsidR="00310814">
        <w:t xml:space="preserve"> </w:t>
      </w:r>
      <w:r>
        <w:rPr>
          <w:rFonts w:ascii="Calibri" w:hAnsi="Calibri" w:cs="Calibri"/>
        </w:rPr>
        <w:t>př</w:t>
      </w:r>
      <w:r>
        <w:t>edm</w:t>
      </w:r>
      <w:r>
        <w:rPr>
          <w:rFonts w:ascii="Calibri" w:hAnsi="Calibri" w:cs="Calibri"/>
        </w:rPr>
        <w:t>ětů</w:t>
      </w:r>
      <w:r>
        <w:t>. Tyto bublinky jsou díky své mikroskopické velikosti</w:t>
      </w:r>
      <w:r w:rsidR="00310814">
        <w:t xml:space="preserve"> </w:t>
      </w:r>
      <w:bookmarkStart w:id="0" w:name="_GoBack"/>
      <w:bookmarkEnd w:id="0"/>
      <w:r>
        <w:t xml:space="preserve">schopny </w:t>
      </w:r>
      <w:r w:rsidR="00C600B5">
        <w:t>pronikat do hloubky pod povrch,</w:t>
      </w:r>
      <w:r>
        <w:t xml:space="preserve"> do prasklin a pór</w:t>
      </w:r>
      <w:r>
        <w:rPr>
          <w:rFonts w:ascii="Calibri" w:hAnsi="Calibri" w:cs="Calibri"/>
        </w:rPr>
        <w:t>ů</w:t>
      </w:r>
      <w:r w:rsidR="00C600B5">
        <w:t>. D</w:t>
      </w:r>
      <w:r>
        <w:t>íky</w:t>
      </w:r>
      <w:r w:rsidR="00310814">
        <w:t xml:space="preserve"> </w:t>
      </w:r>
      <w:r>
        <w:t xml:space="preserve">tomu </w:t>
      </w:r>
      <w:r w:rsidR="00C600B5">
        <w:t>dojde k odstranění</w:t>
      </w:r>
      <w:r>
        <w:t xml:space="preserve"> vše</w:t>
      </w:r>
      <w:r w:rsidR="00C600B5">
        <w:t>ch nečistot</w:t>
      </w:r>
      <w:r>
        <w:t xml:space="preserve">, </w:t>
      </w:r>
      <w:r w:rsidR="00C600B5">
        <w:t xml:space="preserve">které jsou při něžném čištění neodstranitelné. </w:t>
      </w:r>
    </w:p>
    <w:p w:rsidR="00941A76" w:rsidRDefault="00941A76" w:rsidP="00941A76"/>
    <w:p w:rsidR="00715ED3" w:rsidRDefault="00941A76" w:rsidP="00941A76">
      <w:r>
        <w:t>Může být použitá na všechny typy protéz se zv</w:t>
      </w:r>
      <w:r w:rsidR="00715ED3">
        <w:t>láštním důrazem na termoplasty.</w:t>
      </w:r>
    </w:p>
    <w:p w:rsidR="00941A76" w:rsidRDefault="008B2A4A" w:rsidP="00941A76">
      <w:r>
        <w:t xml:space="preserve">Před použitím vložte baterie. </w:t>
      </w:r>
      <w:r w:rsidR="00C600B5">
        <w:t xml:space="preserve">Používejte </w:t>
      </w:r>
      <w:r w:rsidR="00A76275">
        <w:t>ultrazvukovou čističku s roztokem na čistě</w:t>
      </w:r>
      <w:r w:rsidR="00C600B5">
        <w:t xml:space="preserve">ní protéz. Doporučujeme použití </w:t>
      </w:r>
      <w:r w:rsidR="00A76275">
        <w:t>koncentrovaného čističe</w:t>
      </w:r>
      <w:r w:rsidR="00C600B5">
        <w:t xml:space="preserve"> zubních protéz.</w:t>
      </w:r>
      <w:r w:rsidR="00A76275">
        <w:br/>
      </w:r>
      <w:r>
        <w:t>Používejte</w:t>
      </w:r>
      <w:r w:rsidR="00A76275">
        <w:t xml:space="preserve"> </w:t>
      </w:r>
      <w:r>
        <w:t>čističku každý den</w:t>
      </w:r>
      <w:r w:rsidR="006966D1">
        <w:t xml:space="preserve">. </w:t>
      </w:r>
      <w:r w:rsidR="006966D1" w:rsidRPr="006966D1">
        <w:t>Ultrazvuková čistička se sama po 7 minutách vypne!</w:t>
      </w:r>
      <w:r w:rsidR="006966D1">
        <w:t xml:space="preserve"> </w:t>
      </w:r>
      <w:r w:rsidR="006966D1">
        <w:br/>
      </w:r>
      <w:r w:rsidR="00C600B5">
        <w:t>Před opětovným použitím, o</w:t>
      </w:r>
      <w:r>
        <w:t>p</w:t>
      </w:r>
      <w:r w:rsidR="00C600B5">
        <w:t>láchněte čističku proudem vody.</w:t>
      </w:r>
    </w:p>
    <w:p w:rsidR="00715ED3" w:rsidRDefault="00941A76" w:rsidP="00715ED3">
      <w:r>
        <w:t xml:space="preserve"> </w:t>
      </w:r>
      <w:r w:rsidR="00715ED3">
        <w:t>Nabíjení: 2x baterie 1,5 V AA (- baterie nejsou součástí balení)</w:t>
      </w:r>
    </w:p>
    <w:p w:rsidR="00715ED3" w:rsidRDefault="00715ED3" w:rsidP="00715ED3"/>
    <w:p w:rsidR="00941A76" w:rsidRDefault="00715ED3" w:rsidP="00715ED3">
      <w:r>
        <w:t>Rozměry: 7,5 x 9 x 4 cm</w:t>
      </w:r>
    </w:p>
    <w:p w:rsidR="00941A76" w:rsidRDefault="00941A76" w:rsidP="00941A76"/>
    <w:sectPr w:rsidR="0094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76"/>
    <w:rsid w:val="00234570"/>
    <w:rsid w:val="00310814"/>
    <w:rsid w:val="00355046"/>
    <w:rsid w:val="006966D1"/>
    <w:rsid w:val="00715ED3"/>
    <w:rsid w:val="008B2A4A"/>
    <w:rsid w:val="00941A76"/>
    <w:rsid w:val="00A76275"/>
    <w:rsid w:val="00C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Dawid</dc:creator>
  <cp:lastModifiedBy>Heczkova</cp:lastModifiedBy>
  <cp:revision>3</cp:revision>
  <dcterms:created xsi:type="dcterms:W3CDTF">2016-07-01T07:24:00Z</dcterms:created>
  <dcterms:modified xsi:type="dcterms:W3CDTF">2016-07-14T09:00:00Z</dcterms:modified>
</cp:coreProperties>
</file>